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78D" w:rsidRPr="00EB2FF5" w:rsidRDefault="007D0B8C">
      <w:pPr>
        <w:spacing w:after="0" w:line="408" w:lineRule="auto"/>
        <w:ind w:left="120"/>
        <w:jc w:val="center"/>
      </w:pPr>
      <w:bookmarkStart w:id="0" w:name="block-25847796"/>
      <w:r w:rsidRPr="00EB2FF5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24178D" w:rsidRPr="00EB2FF5" w:rsidRDefault="007D0B8C">
      <w:pPr>
        <w:spacing w:after="0" w:line="408" w:lineRule="auto"/>
        <w:ind w:left="120"/>
        <w:jc w:val="center"/>
      </w:pPr>
      <w:bookmarkStart w:id="1" w:name="ca8d2e90-56c6-4227-b989-cf591d15a380"/>
      <w:r w:rsidRPr="00EB2FF5">
        <w:rPr>
          <w:rFonts w:ascii="Times New Roman" w:hAnsi="Times New Roman"/>
          <w:b/>
          <w:color w:val="000000"/>
          <w:sz w:val="28"/>
        </w:rPr>
        <w:t>Министерство общего и профессионального образования Ростовской области</w:t>
      </w:r>
      <w:bookmarkEnd w:id="1"/>
      <w:r w:rsidRPr="00EB2FF5">
        <w:rPr>
          <w:rFonts w:ascii="Times New Roman" w:hAnsi="Times New Roman"/>
          <w:b/>
          <w:color w:val="000000"/>
          <w:sz w:val="28"/>
        </w:rPr>
        <w:t xml:space="preserve"> </w:t>
      </w:r>
    </w:p>
    <w:p w:rsidR="0024178D" w:rsidRPr="00EB2FF5" w:rsidRDefault="007D0B8C">
      <w:pPr>
        <w:spacing w:after="0" w:line="408" w:lineRule="auto"/>
        <w:ind w:left="120"/>
        <w:jc w:val="center"/>
      </w:pPr>
      <w:bookmarkStart w:id="2" w:name="e2678aaf-ecf3-4703-966c-c57be95f5541"/>
      <w:r w:rsidRPr="00EB2FF5">
        <w:rPr>
          <w:rFonts w:ascii="Times New Roman" w:hAnsi="Times New Roman"/>
          <w:b/>
          <w:color w:val="000000"/>
          <w:sz w:val="28"/>
        </w:rPr>
        <w:t>Управление образования администрации Аксайского района</w:t>
      </w:r>
      <w:bookmarkEnd w:id="2"/>
    </w:p>
    <w:p w:rsidR="0024178D" w:rsidRPr="00EB2FF5" w:rsidRDefault="007D0B8C">
      <w:pPr>
        <w:spacing w:after="0" w:line="408" w:lineRule="auto"/>
        <w:ind w:left="120"/>
        <w:jc w:val="center"/>
      </w:pPr>
      <w:r w:rsidRPr="00EB2FF5">
        <w:rPr>
          <w:rFonts w:ascii="Times New Roman" w:hAnsi="Times New Roman"/>
          <w:b/>
          <w:color w:val="000000"/>
          <w:sz w:val="28"/>
        </w:rPr>
        <w:t>МБОУ Истоминская ООШ</w:t>
      </w:r>
    </w:p>
    <w:p w:rsidR="0024178D" w:rsidRPr="00EB2FF5" w:rsidRDefault="0024178D">
      <w:pPr>
        <w:spacing w:after="0"/>
        <w:ind w:left="120"/>
      </w:pPr>
    </w:p>
    <w:p w:rsidR="0024178D" w:rsidRPr="00EB2FF5" w:rsidRDefault="0024178D">
      <w:pPr>
        <w:spacing w:after="0"/>
        <w:ind w:left="120"/>
      </w:pPr>
    </w:p>
    <w:p w:rsidR="0024178D" w:rsidRPr="00EB2FF5" w:rsidRDefault="0024178D">
      <w:pPr>
        <w:spacing w:after="0"/>
        <w:ind w:left="120"/>
      </w:pPr>
    </w:p>
    <w:p w:rsidR="0024178D" w:rsidRPr="00EB2FF5" w:rsidRDefault="0024178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4E6975" w:rsidTr="000D4161">
        <w:tc>
          <w:tcPr>
            <w:tcW w:w="3114" w:type="dxa"/>
          </w:tcPr>
          <w:p w:rsidR="00C53FFE" w:rsidRPr="0040209D" w:rsidRDefault="007D0B8C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7D0B8C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7D0B8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4E6975" w:rsidRDefault="007D0B8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7D0B8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Краснова И.Н.</w:t>
            </w:r>
          </w:p>
          <w:p w:rsidR="00C53FFE" w:rsidRPr="0040209D" w:rsidRDefault="00EB2FF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B2F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№80 от «28» августа2025 г.</w:t>
            </w:r>
          </w:p>
        </w:tc>
        <w:tc>
          <w:tcPr>
            <w:tcW w:w="3115" w:type="dxa"/>
          </w:tcPr>
          <w:p w:rsidR="000E6D86" w:rsidRDefault="007D0B8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7D0B8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0E6D86" w:rsidRDefault="007D0B8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7D0B8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Краснов О.Г.</w:t>
            </w:r>
          </w:p>
          <w:p w:rsidR="000E6D86" w:rsidRDefault="007D0B8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№80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="00EB2F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7D0B8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24178D" w:rsidRDefault="0024178D">
      <w:pPr>
        <w:spacing w:after="0"/>
        <w:ind w:left="120"/>
      </w:pPr>
    </w:p>
    <w:p w:rsidR="0024178D" w:rsidRDefault="0024178D">
      <w:pPr>
        <w:spacing w:after="0"/>
        <w:ind w:left="120"/>
      </w:pPr>
    </w:p>
    <w:p w:rsidR="0024178D" w:rsidRDefault="0024178D">
      <w:pPr>
        <w:spacing w:after="0"/>
        <w:ind w:left="120"/>
      </w:pPr>
    </w:p>
    <w:p w:rsidR="0024178D" w:rsidRDefault="0024178D">
      <w:pPr>
        <w:spacing w:after="0"/>
        <w:ind w:left="120"/>
      </w:pPr>
    </w:p>
    <w:p w:rsidR="0024178D" w:rsidRDefault="0024178D">
      <w:pPr>
        <w:spacing w:after="0"/>
        <w:ind w:left="120"/>
      </w:pPr>
    </w:p>
    <w:p w:rsidR="0024178D" w:rsidRDefault="007D0B8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4178D" w:rsidRDefault="007D0B8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3425761)</w:t>
      </w:r>
    </w:p>
    <w:p w:rsidR="0024178D" w:rsidRDefault="0024178D">
      <w:pPr>
        <w:spacing w:after="0"/>
        <w:ind w:left="120"/>
        <w:jc w:val="center"/>
      </w:pPr>
    </w:p>
    <w:p w:rsidR="0024178D" w:rsidRDefault="007D0B8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«Технология»</w:t>
      </w:r>
    </w:p>
    <w:p w:rsidR="0024178D" w:rsidRDefault="007D0B8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:rsidR="0024178D" w:rsidRDefault="0024178D">
      <w:pPr>
        <w:spacing w:after="0"/>
        <w:ind w:left="120"/>
        <w:jc w:val="center"/>
      </w:pPr>
    </w:p>
    <w:p w:rsidR="0024178D" w:rsidRDefault="0024178D">
      <w:pPr>
        <w:spacing w:after="0"/>
        <w:ind w:left="120"/>
        <w:jc w:val="center"/>
      </w:pPr>
    </w:p>
    <w:p w:rsidR="0024178D" w:rsidRDefault="0024178D">
      <w:pPr>
        <w:spacing w:after="0"/>
        <w:ind w:left="120"/>
        <w:jc w:val="center"/>
      </w:pPr>
    </w:p>
    <w:p w:rsidR="0024178D" w:rsidRDefault="0024178D">
      <w:pPr>
        <w:spacing w:after="0"/>
        <w:ind w:left="120"/>
        <w:jc w:val="center"/>
      </w:pPr>
    </w:p>
    <w:p w:rsidR="0024178D" w:rsidRDefault="0024178D">
      <w:pPr>
        <w:spacing w:after="0"/>
        <w:ind w:left="120"/>
        <w:jc w:val="center"/>
      </w:pPr>
    </w:p>
    <w:p w:rsidR="0024178D" w:rsidRDefault="0024178D">
      <w:pPr>
        <w:spacing w:after="0"/>
        <w:ind w:left="120"/>
        <w:jc w:val="center"/>
      </w:pPr>
    </w:p>
    <w:p w:rsidR="0024178D" w:rsidRPr="00EB2FF5" w:rsidRDefault="0024178D" w:rsidP="00EB2FF5">
      <w:pPr>
        <w:spacing w:after="0"/>
      </w:pPr>
    </w:p>
    <w:p w:rsidR="0024178D" w:rsidRDefault="0024178D">
      <w:pPr>
        <w:spacing w:after="0"/>
        <w:ind w:left="120"/>
        <w:jc w:val="center"/>
      </w:pPr>
    </w:p>
    <w:p w:rsidR="0024178D" w:rsidRPr="00EB2FF5" w:rsidRDefault="007D0B8C">
      <w:pPr>
        <w:spacing w:after="0"/>
        <w:ind w:left="120"/>
        <w:jc w:val="center"/>
      </w:pPr>
      <w:bookmarkStart w:id="3" w:name="508ac55b-44c9-400c-838c-9af63dfa3fb2"/>
      <w:r>
        <w:rPr>
          <w:rFonts w:ascii="Times New Roman" w:hAnsi="Times New Roman"/>
          <w:b/>
          <w:color w:val="000000"/>
          <w:sz w:val="28"/>
        </w:rPr>
        <w:t>Истомино,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d20e1ab1-8771-4456-8e22-9864249693d4"/>
      <w:r>
        <w:rPr>
          <w:rFonts w:ascii="Times New Roman" w:hAnsi="Times New Roman"/>
          <w:b/>
          <w:color w:val="000000"/>
          <w:sz w:val="28"/>
        </w:rPr>
        <w:t>202</w:t>
      </w:r>
      <w:bookmarkEnd w:id="4"/>
      <w:r w:rsidR="00EB2FF5">
        <w:rPr>
          <w:rFonts w:ascii="Times New Roman" w:hAnsi="Times New Roman"/>
          <w:b/>
          <w:color w:val="000000"/>
          <w:sz w:val="28"/>
        </w:rPr>
        <w:t>5</w:t>
      </w:r>
    </w:p>
    <w:p w:rsidR="0024178D" w:rsidRDefault="0024178D">
      <w:pPr>
        <w:spacing w:after="0"/>
        <w:ind w:left="120"/>
      </w:pPr>
    </w:p>
    <w:p w:rsidR="0024178D" w:rsidRDefault="0024178D">
      <w:pPr>
        <w:sectPr w:rsidR="0024178D">
          <w:pgSz w:w="11906" w:h="16383"/>
          <w:pgMar w:top="1134" w:right="850" w:bottom="1134" w:left="1701" w:header="720" w:footer="720" w:gutter="0"/>
          <w:cols w:space="720"/>
        </w:sectPr>
      </w:pPr>
    </w:p>
    <w:p w:rsidR="0024178D" w:rsidRDefault="007D0B8C">
      <w:pPr>
        <w:spacing w:after="0" w:line="264" w:lineRule="auto"/>
        <w:ind w:left="120"/>
        <w:jc w:val="both"/>
      </w:pPr>
      <w:bookmarkStart w:id="5" w:name="block-25847798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24178D" w:rsidRDefault="0024178D">
      <w:pPr>
        <w:spacing w:after="0" w:line="264" w:lineRule="auto"/>
        <w:ind w:left="120"/>
        <w:jc w:val="both"/>
      </w:pP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</w:t>
      </w:r>
      <w:r w:rsidRPr="00EB2FF5">
        <w:rPr>
          <w:rFonts w:ascii="Times New Roman" w:hAnsi="Times New Roman"/>
          <w:color w:val="000000"/>
          <w:sz w:val="28"/>
        </w:rPr>
        <w:t>ого развития, воспитания и социализации обучающихся, сформулированные в федеральной рабочей программе воспитания.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</w:t>
      </w:r>
      <w:r w:rsidRPr="00EB2FF5">
        <w:rPr>
          <w:rFonts w:ascii="Times New Roman" w:hAnsi="Times New Roman"/>
          <w:color w:val="000000"/>
          <w:sz w:val="28"/>
        </w:rPr>
        <w:t>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Программа по технологии направлена на решение системы за</w:t>
      </w:r>
      <w:r w:rsidRPr="00EB2FF5">
        <w:rPr>
          <w:rFonts w:ascii="Times New Roman" w:hAnsi="Times New Roman"/>
          <w:color w:val="000000"/>
          <w:sz w:val="28"/>
        </w:rPr>
        <w:t xml:space="preserve">дач: 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</w:t>
      </w:r>
      <w:r w:rsidRPr="00EB2FF5">
        <w:rPr>
          <w:rFonts w:ascii="Times New Roman" w:hAnsi="Times New Roman"/>
          <w:color w:val="000000"/>
          <w:sz w:val="28"/>
        </w:rPr>
        <w:t>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формирование основ чертёжно-графической грамотности, умения работать с простейшей технологической документацией (рисунок,</w:t>
      </w:r>
      <w:r w:rsidRPr="00EB2FF5">
        <w:rPr>
          <w:rFonts w:ascii="Times New Roman" w:hAnsi="Times New Roman"/>
          <w:color w:val="000000"/>
          <w:sz w:val="28"/>
        </w:rPr>
        <w:t xml:space="preserve"> чертёж, эскиз, схема);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развитие сенсомоторных процессов, психомоторной координации, глазомера через формирование практических умени</w:t>
      </w:r>
      <w:r w:rsidRPr="00EB2FF5">
        <w:rPr>
          <w:rFonts w:ascii="Times New Roman" w:hAnsi="Times New Roman"/>
          <w:color w:val="000000"/>
          <w:sz w:val="28"/>
        </w:rPr>
        <w:t>й;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развитие познавательных психических процессов и приёмов умственной деятельности посредством включения мыслительных о</w:t>
      </w:r>
      <w:r w:rsidRPr="00EB2FF5">
        <w:rPr>
          <w:rFonts w:ascii="Times New Roman" w:hAnsi="Times New Roman"/>
          <w:color w:val="000000"/>
          <w:sz w:val="28"/>
        </w:rPr>
        <w:t>пераций в ходе выполнения практических заданий;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развитие гибкости и вариативности мышления, способностей к изобретательской деятельности;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воспитание уважительного отношения к людям труда, к культурным традициям, понимания ценности предшествующих культур, о</w:t>
      </w:r>
      <w:r w:rsidRPr="00EB2FF5">
        <w:rPr>
          <w:rFonts w:ascii="Times New Roman" w:hAnsi="Times New Roman"/>
          <w:color w:val="000000"/>
          <w:sz w:val="28"/>
        </w:rPr>
        <w:t>тражённых в материальном мире;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lastRenderedPageBreak/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воспитание интереса и творче</w:t>
      </w:r>
      <w:r w:rsidRPr="00EB2FF5">
        <w:rPr>
          <w:rFonts w:ascii="Times New Roman" w:hAnsi="Times New Roman"/>
          <w:color w:val="000000"/>
          <w:sz w:val="28"/>
        </w:rPr>
        <w:t>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</w:t>
      </w:r>
      <w:r w:rsidRPr="00EB2FF5">
        <w:rPr>
          <w:rFonts w:ascii="Times New Roman" w:hAnsi="Times New Roman"/>
          <w:color w:val="000000"/>
          <w:sz w:val="28"/>
        </w:rPr>
        <w:t>ного мира с миром природы;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 xml:space="preserve">Содержание программы по технологии включает характеристику основных структурных </w:t>
      </w:r>
      <w:r w:rsidRPr="00EB2FF5">
        <w:rPr>
          <w:rFonts w:ascii="Times New Roman" w:hAnsi="Times New Roman"/>
          <w:color w:val="000000"/>
          <w:sz w:val="28"/>
        </w:rPr>
        <w:t xml:space="preserve">единиц (модулей), которые являются общими для каждого года обучения: </w:t>
      </w:r>
    </w:p>
    <w:p w:rsidR="0024178D" w:rsidRDefault="007D0B8C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производства.</w:t>
      </w:r>
    </w:p>
    <w:p w:rsidR="0024178D" w:rsidRPr="00EB2FF5" w:rsidRDefault="007D0B8C">
      <w:pPr>
        <w:numPr>
          <w:ilvl w:val="0"/>
          <w:numId w:val="1"/>
        </w:numPr>
        <w:spacing w:after="0" w:line="264" w:lineRule="auto"/>
        <w:jc w:val="both"/>
      </w:pPr>
      <w:r w:rsidRPr="00EB2FF5">
        <w:rPr>
          <w:rFonts w:ascii="Times New Roman" w:hAnsi="Times New Roman"/>
          <w:color w:val="000000"/>
          <w:sz w:val="28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</w:t>
      </w:r>
      <w:r w:rsidRPr="00EB2FF5">
        <w:rPr>
          <w:rFonts w:ascii="Times New Roman" w:hAnsi="Times New Roman"/>
          <w:color w:val="000000"/>
          <w:sz w:val="28"/>
        </w:rPr>
        <w:t>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24178D" w:rsidRPr="00EB2FF5" w:rsidRDefault="007D0B8C">
      <w:pPr>
        <w:numPr>
          <w:ilvl w:val="0"/>
          <w:numId w:val="1"/>
        </w:numPr>
        <w:spacing w:after="0" w:line="264" w:lineRule="auto"/>
        <w:jc w:val="both"/>
      </w:pPr>
      <w:r w:rsidRPr="00EB2FF5">
        <w:rPr>
          <w:rFonts w:ascii="Times New Roman" w:hAnsi="Times New Roman"/>
          <w:color w:val="000000"/>
          <w:sz w:val="28"/>
        </w:rPr>
        <w:t>Конструирование и моделирование: работа с «Конструктором» (с учётом возможностей материально-т</w:t>
      </w:r>
      <w:r w:rsidRPr="00EB2FF5">
        <w:rPr>
          <w:rFonts w:ascii="Times New Roman" w:hAnsi="Times New Roman"/>
          <w:color w:val="000000"/>
          <w:sz w:val="28"/>
        </w:rPr>
        <w:t>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24178D" w:rsidRPr="00EB2FF5" w:rsidRDefault="007D0B8C">
      <w:pPr>
        <w:numPr>
          <w:ilvl w:val="0"/>
          <w:numId w:val="1"/>
        </w:numPr>
        <w:spacing w:after="0" w:line="264" w:lineRule="auto"/>
        <w:jc w:val="both"/>
      </w:pPr>
      <w:r w:rsidRPr="00EB2FF5">
        <w:rPr>
          <w:rFonts w:ascii="Times New Roman" w:hAnsi="Times New Roman"/>
          <w:color w:val="000000"/>
          <w:sz w:val="28"/>
        </w:rPr>
        <w:t>Инф</w:t>
      </w:r>
      <w:r w:rsidRPr="00EB2FF5">
        <w:rPr>
          <w:rFonts w:ascii="Times New Roman" w:hAnsi="Times New Roman"/>
          <w:color w:val="000000"/>
          <w:sz w:val="28"/>
        </w:rPr>
        <w:t>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</w:t>
      </w:r>
      <w:r w:rsidRPr="00EB2FF5">
        <w:rPr>
          <w:rFonts w:ascii="Times New Roman" w:hAnsi="Times New Roman"/>
          <w:color w:val="000000"/>
          <w:sz w:val="28"/>
        </w:rPr>
        <w:t xml:space="preserve">развитие творческих черт личности, коммуникабельности, чувства ответственности, умения искать и использовать информацию. 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 xml:space="preserve">В программе по технологии осуществляется реализация межпредметных связей с учебными предметами: «Математика» (моделирование, </w:t>
      </w:r>
      <w:r w:rsidRPr="00EB2FF5">
        <w:rPr>
          <w:rFonts w:ascii="Times New Roman" w:hAnsi="Times New Roman"/>
          <w:color w:val="000000"/>
          <w:sz w:val="28"/>
        </w:rPr>
        <w:t xml:space="preserve">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EB2FF5">
        <w:rPr>
          <w:rFonts w:ascii="Times New Roman" w:hAnsi="Times New Roman"/>
          <w:color w:val="000000"/>
          <w:sz w:val="28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</w:t>
      </w:r>
      <w:r w:rsidRPr="00EB2FF5">
        <w:rPr>
          <w:rFonts w:ascii="Times New Roman" w:hAnsi="Times New Roman"/>
          <w:color w:val="000000"/>
          <w:sz w:val="28"/>
        </w:rPr>
        <w:t xml:space="preserve">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</w:t>
      </w:r>
      <w:r w:rsidRPr="00EB2FF5">
        <w:rPr>
          <w:rFonts w:ascii="Times New Roman" w:hAnsi="Times New Roman"/>
          <w:color w:val="000000"/>
          <w:sz w:val="28"/>
        </w:rPr>
        <w:t>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24178D" w:rsidRPr="00EB2FF5" w:rsidRDefault="007D0B8C">
      <w:pPr>
        <w:spacing w:after="0" w:line="264" w:lineRule="auto"/>
        <w:ind w:firstLine="600"/>
        <w:jc w:val="both"/>
      </w:pPr>
      <w:bookmarkStart w:id="6" w:name="6028649a-e0ac-451e-8172-b3f83139ddea"/>
      <w:r w:rsidRPr="00EB2FF5">
        <w:rPr>
          <w:rFonts w:ascii="Times New Roman" w:hAnsi="Times New Roman"/>
          <w:color w:val="000000"/>
          <w:sz w:val="28"/>
        </w:rPr>
        <w:t>Общее число часов, рекомендованных для изуч</w:t>
      </w:r>
      <w:r w:rsidRPr="00EB2FF5">
        <w:rPr>
          <w:rFonts w:ascii="Times New Roman" w:hAnsi="Times New Roman"/>
          <w:color w:val="000000"/>
          <w:sz w:val="28"/>
        </w:rPr>
        <w:t>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6"/>
    </w:p>
    <w:p w:rsidR="0024178D" w:rsidRPr="00EB2FF5" w:rsidRDefault="0024178D">
      <w:pPr>
        <w:spacing w:after="0" w:line="264" w:lineRule="auto"/>
        <w:ind w:left="120"/>
        <w:jc w:val="both"/>
      </w:pPr>
    </w:p>
    <w:p w:rsidR="0024178D" w:rsidRPr="00EB2FF5" w:rsidRDefault="0024178D">
      <w:pPr>
        <w:sectPr w:rsidR="0024178D" w:rsidRPr="00EB2FF5">
          <w:pgSz w:w="11906" w:h="16383"/>
          <w:pgMar w:top="1134" w:right="850" w:bottom="1134" w:left="1701" w:header="720" w:footer="720" w:gutter="0"/>
          <w:cols w:space="720"/>
        </w:sectPr>
      </w:pPr>
    </w:p>
    <w:p w:rsidR="0024178D" w:rsidRPr="00EB2FF5" w:rsidRDefault="007D0B8C">
      <w:pPr>
        <w:spacing w:after="0" w:line="264" w:lineRule="auto"/>
        <w:ind w:left="120"/>
        <w:jc w:val="both"/>
      </w:pPr>
      <w:bookmarkStart w:id="7" w:name="block-25847797"/>
      <w:bookmarkEnd w:id="5"/>
      <w:r w:rsidRPr="00EB2FF5">
        <w:rPr>
          <w:rFonts w:ascii="Times New Roman" w:hAnsi="Times New Roman"/>
          <w:b/>
          <w:color w:val="333333"/>
          <w:sz w:val="28"/>
        </w:rPr>
        <w:lastRenderedPageBreak/>
        <w:t>СОДЕРЖАНИЕ УЧЕБНОГО ПРЕДМЕТА</w:t>
      </w:r>
    </w:p>
    <w:p w:rsidR="0024178D" w:rsidRPr="00EB2FF5" w:rsidRDefault="0024178D">
      <w:pPr>
        <w:spacing w:after="0" w:line="264" w:lineRule="auto"/>
        <w:ind w:left="120"/>
        <w:jc w:val="both"/>
      </w:pP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b/>
          <w:color w:val="333333"/>
          <w:sz w:val="28"/>
        </w:rPr>
        <w:t>1 КЛАСС</w:t>
      </w:r>
    </w:p>
    <w:p w:rsidR="0024178D" w:rsidRPr="00EB2FF5" w:rsidRDefault="0024178D">
      <w:pPr>
        <w:spacing w:after="0" w:line="264" w:lineRule="auto"/>
        <w:ind w:left="120"/>
        <w:jc w:val="both"/>
      </w:pP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 xml:space="preserve">Технологии, профессии и </w:t>
      </w:r>
      <w:r w:rsidRPr="00EB2FF5">
        <w:rPr>
          <w:rFonts w:ascii="Times New Roman" w:hAnsi="Times New Roman"/>
          <w:b/>
          <w:color w:val="000000"/>
          <w:sz w:val="28"/>
        </w:rPr>
        <w:t>производства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</w:t>
      </w:r>
      <w:r w:rsidRPr="00EB2FF5">
        <w:rPr>
          <w:rFonts w:ascii="Times New Roman" w:hAnsi="Times New Roman"/>
          <w:color w:val="000000"/>
          <w:sz w:val="28"/>
        </w:rPr>
        <w:t>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</w:t>
      </w:r>
      <w:r w:rsidRPr="00EB2FF5">
        <w:rPr>
          <w:rFonts w:ascii="Times New Roman" w:hAnsi="Times New Roman"/>
          <w:color w:val="000000"/>
          <w:sz w:val="28"/>
        </w:rPr>
        <w:t>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 xml:space="preserve">Профессии родных и знакомых. Профессии, связанные с изучаемыми материалами и производствами. Профессии сферы </w:t>
      </w:r>
      <w:r w:rsidRPr="00EB2FF5">
        <w:rPr>
          <w:rFonts w:ascii="Times New Roman" w:hAnsi="Times New Roman"/>
          <w:color w:val="000000"/>
          <w:sz w:val="28"/>
        </w:rPr>
        <w:t>обслуживания.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Традиции и праздники народов России, ремёсла, обычаи.</w:t>
      </w:r>
    </w:p>
    <w:p w:rsidR="0024178D" w:rsidRPr="00EB2FF5" w:rsidRDefault="0024178D">
      <w:pPr>
        <w:spacing w:after="0" w:line="264" w:lineRule="auto"/>
        <w:ind w:left="120"/>
        <w:jc w:val="both"/>
      </w:pP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</w:t>
      </w:r>
      <w:r w:rsidRPr="00EB2FF5">
        <w:rPr>
          <w:rFonts w:ascii="Times New Roman" w:hAnsi="Times New Roman"/>
          <w:color w:val="000000"/>
          <w:sz w:val="28"/>
        </w:rPr>
        <w:t>делий.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Способы разметки деталей: на глаз и от руки, по шабло</w:t>
      </w:r>
      <w:r w:rsidRPr="00EB2FF5">
        <w:rPr>
          <w:rFonts w:ascii="Times New Roman" w:hAnsi="Times New Roman"/>
          <w:color w:val="000000"/>
          <w:sz w:val="28"/>
        </w:rPr>
        <w:t>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</w:t>
      </w:r>
      <w:r w:rsidRPr="00EB2FF5">
        <w:rPr>
          <w:rFonts w:ascii="Times New Roman" w:hAnsi="Times New Roman"/>
          <w:color w:val="000000"/>
          <w:sz w:val="28"/>
        </w:rPr>
        <w:t xml:space="preserve">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</w:t>
      </w:r>
      <w:r w:rsidRPr="00EB2FF5">
        <w:rPr>
          <w:rFonts w:ascii="Times New Roman" w:hAnsi="Times New Roman"/>
          <w:color w:val="000000"/>
          <w:sz w:val="28"/>
        </w:rPr>
        <w:t>правила аккуратной работы с клеем. Отделка изделия или его деталей (окрашивание, вышивка, аппликация и другое).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</w:t>
      </w:r>
      <w:r w:rsidRPr="00EB2FF5">
        <w:rPr>
          <w:rFonts w:ascii="Times New Roman" w:hAnsi="Times New Roman"/>
          <w:color w:val="000000"/>
          <w:sz w:val="28"/>
        </w:rPr>
        <w:t>ожницы, линейка, игла, гладилка, стека, шаблон и другие), их правильное, рациональное и безопасное использование.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на глаз,</w:t>
      </w:r>
      <w:r w:rsidRPr="00EB2FF5">
        <w:rPr>
          <w:rFonts w:ascii="Times New Roman" w:hAnsi="Times New Roman"/>
          <w:color w:val="000000"/>
          <w:sz w:val="28"/>
        </w:rPr>
        <w:t xml:space="preserve"> отделение части (стекой, отрыванием), придание формы.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</w:t>
      </w:r>
      <w:r w:rsidRPr="00EB2FF5">
        <w:rPr>
          <w:rFonts w:ascii="Times New Roman" w:hAnsi="Times New Roman"/>
          <w:color w:val="000000"/>
          <w:sz w:val="28"/>
        </w:rPr>
        <w:t>. Правила безопасной работы, передачи и хранения ножниц. Картон.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</w:t>
      </w:r>
      <w:r w:rsidRPr="00EB2FF5">
        <w:rPr>
          <w:rFonts w:ascii="Times New Roman" w:hAnsi="Times New Roman"/>
          <w:color w:val="000000"/>
          <w:sz w:val="28"/>
        </w:rPr>
        <w:t>ции, соединение деталей (приклеивание, склеивание с помощью прокладки, соединение с помощью пластилина).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</w:t>
      </w:r>
      <w:r w:rsidRPr="00EB2FF5">
        <w:rPr>
          <w:rFonts w:ascii="Times New Roman" w:hAnsi="Times New Roman"/>
          <w:color w:val="000000"/>
          <w:sz w:val="28"/>
        </w:rPr>
        <w:t xml:space="preserve"> нитки в иголку, строчка прямого стежка.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Использование дополнительных отделочных материалов.</w:t>
      </w:r>
    </w:p>
    <w:p w:rsidR="0024178D" w:rsidRPr="00EB2FF5" w:rsidRDefault="0024178D">
      <w:pPr>
        <w:spacing w:after="0" w:line="264" w:lineRule="auto"/>
        <w:ind w:left="120"/>
        <w:jc w:val="both"/>
      </w:pP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Простые и объёмные конструкции из разных материалов (пластические массы, бумага, текстиль и другое) и способы их создания. Общее п</w:t>
      </w:r>
      <w:r w:rsidRPr="00EB2FF5">
        <w:rPr>
          <w:rFonts w:ascii="Times New Roman" w:hAnsi="Times New Roman"/>
          <w:color w:val="000000"/>
          <w:sz w:val="28"/>
        </w:rPr>
        <w:t>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</w:t>
      </w:r>
      <w:r w:rsidRPr="00EB2FF5">
        <w:rPr>
          <w:rFonts w:ascii="Times New Roman" w:hAnsi="Times New Roman"/>
          <w:color w:val="000000"/>
          <w:sz w:val="28"/>
        </w:rPr>
        <w:t>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</w:t>
      </w:r>
      <w:r w:rsidRPr="00EB2FF5">
        <w:rPr>
          <w:rFonts w:ascii="Times New Roman" w:hAnsi="Times New Roman"/>
          <w:color w:val="000000"/>
          <w:sz w:val="28"/>
        </w:rPr>
        <w:t>).</w:t>
      </w:r>
    </w:p>
    <w:p w:rsidR="0024178D" w:rsidRPr="00EB2FF5" w:rsidRDefault="0024178D">
      <w:pPr>
        <w:spacing w:after="0" w:line="264" w:lineRule="auto"/>
        <w:ind w:left="120"/>
        <w:jc w:val="both"/>
      </w:pP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>Информационно-коммуникативные технологии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Демонстрация учителем готовых материалов на информационных носителях.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Информация. Виды информации.</w:t>
      </w:r>
    </w:p>
    <w:p w:rsidR="0024178D" w:rsidRPr="00EB2FF5" w:rsidRDefault="0024178D">
      <w:pPr>
        <w:spacing w:after="0" w:line="264" w:lineRule="auto"/>
        <w:ind w:left="120"/>
        <w:jc w:val="both"/>
      </w:pP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color w:val="000000"/>
          <w:sz w:val="28"/>
        </w:rPr>
        <w:t>УНИВЕРСАЛЬНЫЕ УЧЕБНЫЕ ДЕЙСТВИЯ (ПРОПЕДЕВТИЧЕСКИЙ УРОВЕНЬ)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 xml:space="preserve">Изучение технологии в 1 классе способствует освоению </w:t>
      </w:r>
      <w:r w:rsidRPr="00EB2FF5">
        <w:rPr>
          <w:rFonts w:ascii="Times New Roman" w:hAnsi="Times New Roman"/>
          <w:color w:val="000000"/>
          <w:sz w:val="28"/>
        </w:rPr>
        <w:t xml:space="preserve">на пропедевтическом уровне ряда универсальных учебных действий: познавательных универсальных учебных действий, коммуникативных </w:t>
      </w:r>
      <w:r w:rsidRPr="00EB2FF5">
        <w:rPr>
          <w:rFonts w:ascii="Times New Roman" w:hAnsi="Times New Roman"/>
          <w:color w:val="000000"/>
          <w:sz w:val="28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24178D" w:rsidRPr="00EB2FF5" w:rsidRDefault="0024178D">
      <w:pPr>
        <w:spacing w:after="0" w:line="264" w:lineRule="auto"/>
        <w:ind w:left="120"/>
        <w:jc w:val="both"/>
      </w:pP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>Познавательные универсальн</w:t>
      </w:r>
      <w:r w:rsidRPr="00EB2FF5">
        <w:rPr>
          <w:rFonts w:ascii="Times New Roman" w:hAnsi="Times New Roman"/>
          <w:b/>
          <w:color w:val="000000"/>
          <w:sz w:val="28"/>
        </w:rPr>
        <w:t>ые учебные действия</w:t>
      </w: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ориентироваться в терминах, используемых в технологии (в пределах изученного);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воспринимать и использовать предложенную инструкцию (устную, графическую);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 xml:space="preserve">анализировать устройство простых </w:t>
      </w:r>
      <w:r w:rsidRPr="00EB2FF5">
        <w:rPr>
          <w:rFonts w:ascii="Times New Roman" w:hAnsi="Times New Roman"/>
          <w:color w:val="000000"/>
          <w:sz w:val="28"/>
        </w:rPr>
        <w:t>изделий по образцу, рисунку, выделять основные и второстепенные составляющие конструкции;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сравнивать отдельные изделия (конструкции), находить сходство и различия в их устройстве.</w:t>
      </w: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</w:t>
      </w:r>
      <w:r w:rsidRPr="00EB2FF5">
        <w:rPr>
          <w:rFonts w:ascii="Times New Roman" w:hAnsi="Times New Roman"/>
          <w:color w:val="000000"/>
          <w:sz w:val="28"/>
        </w:rPr>
        <w:t>отать с информацией как часть познавательных универсальных учебных действий: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воспринимать информацию (представленную в объяснении учителя или в учебнике), использовать её в работе;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понимать и анализировать простейшую знаково-символическую информацию (схема</w:t>
      </w:r>
      <w:r w:rsidRPr="00EB2FF5">
        <w:rPr>
          <w:rFonts w:ascii="Times New Roman" w:hAnsi="Times New Roman"/>
          <w:color w:val="000000"/>
          <w:sz w:val="28"/>
        </w:rPr>
        <w:t>, рисунок) и строить работу в соответствии с ней.</w:t>
      </w:r>
    </w:p>
    <w:p w:rsidR="0024178D" w:rsidRPr="00EB2FF5" w:rsidRDefault="0024178D">
      <w:pPr>
        <w:spacing w:after="0" w:line="264" w:lineRule="auto"/>
        <w:ind w:left="120"/>
        <w:jc w:val="both"/>
      </w:pP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</w:t>
      </w:r>
      <w:r w:rsidRPr="00EB2FF5">
        <w:rPr>
          <w:rFonts w:ascii="Times New Roman" w:hAnsi="Times New Roman"/>
          <w:color w:val="000000"/>
          <w:sz w:val="28"/>
        </w:rPr>
        <w:t>сникам, внимание к мнению другого;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строить несложные высказывания, сообщения в устной форме (по содержанию изученных тем).</w:t>
      </w:r>
    </w:p>
    <w:p w:rsidR="0024178D" w:rsidRPr="00EB2FF5" w:rsidRDefault="0024178D">
      <w:pPr>
        <w:spacing w:after="0" w:line="264" w:lineRule="auto"/>
        <w:ind w:left="120"/>
        <w:jc w:val="both"/>
      </w:pP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принимать и удерживать в процессе деятельности предложен</w:t>
      </w:r>
      <w:r w:rsidRPr="00EB2FF5">
        <w:rPr>
          <w:rFonts w:ascii="Times New Roman" w:hAnsi="Times New Roman"/>
          <w:color w:val="000000"/>
          <w:sz w:val="28"/>
        </w:rPr>
        <w:t>ную учебную задачу;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 xml:space="preserve">понимать и принимать критерии оценки качества работы, </w:t>
      </w:r>
      <w:r w:rsidRPr="00EB2FF5">
        <w:rPr>
          <w:rFonts w:ascii="Times New Roman" w:hAnsi="Times New Roman"/>
          <w:color w:val="000000"/>
          <w:sz w:val="28"/>
        </w:rPr>
        <w:t>руководствоваться ими в процессе анализа и оценки выполненных работ;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lastRenderedPageBreak/>
        <w:t>выполнять</w:t>
      </w:r>
      <w:r w:rsidRPr="00EB2FF5">
        <w:rPr>
          <w:rFonts w:ascii="Times New Roman" w:hAnsi="Times New Roman"/>
          <w:color w:val="000000"/>
          <w:sz w:val="28"/>
        </w:rPr>
        <w:t xml:space="preserve"> несложные действия контроля и оценки по предложенным критериям.</w:t>
      </w:r>
    </w:p>
    <w:p w:rsidR="0024178D" w:rsidRPr="00EB2FF5" w:rsidRDefault="0024178D">
      <w:pPr>
        <w:spacing w:after="0" w:line="264" w:lineRule="auto"/>
        <w:ind w:left="120"/>
        <w:jc w:val="both"/>
      </w:pP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>Совместная деятельность</w:t>
      </w:r>
      <w:r w:rsidRPr="00EB2FF5">
        <w:rPr>
          <w:rFonts w:ascii="Times New Roman" w:hAnsi="Times New Roman"/>
          <w:color w:val="000000"/>
          <w:sz w:val="28"/>
        </w:rPr>
        <w:t>: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проявлять положительное отношение к включению в совместную работу, к простым видам сотрудничества;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 xml:space="preserve">принимать участие в парных, групповых, коллективных видах работы, </w:t>
      </w:r>
      <w:r w:rsidRPr="00EB2FF5">
        <w:rPr>
          <w:rFonts w:ascii="Times New Roman" w:hAnsi="Times New Roman"/>
          <w:color w:val="000000"/>
          <w:sz w:val="28"/>
        </w:rPr>
        <w:t>в процессе изготовления изделий осуществлять элементарное сотрудничество.</w:t>
      </w:r>
    </w:p>
    <w:p w:rsidR="0024178D" w:rsidRPr="00EB2FF5" w:rsidRDefault="0024178D">
      <w:pPr>
        <w:spacing w:after="0" w:line="264" w:lineRule="auto"/>
        <w:ind w:left="120"/>
        <w:jc w:val="both"/>
      </w:pP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>2 КЛАСС</w:t>
      </w:r>
    </w:p>
    <w:p w:rsidR="0024178D" w:rsidRPr="00EB2FF5" w:rsidRDefault="0024178D">
      <w:pPr>
        <w:spacing w:after="0" w:line="264" w:lineRule="auto"/>
        <w:ind w:left="120"/>
        <w:jc w:val="both"/>
      </w:pP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</w:t>
      </w:r>
      <w:r w:rsidRPr="00EB2FF5">
        <w:rPr>
          <w:rFonts w:ascii="Times New Roman" w:hAnsi="Times New Roman"/>
          <w:color w:val="000000"/>
          <w:sz w:val="28"/>
        </w:rPr>
        <w:t xml:space="preserve">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</w:t>
      </w:r>
      <w:r w:rsidRPr="00EB2FF5">
        <w:rPr>
          <w:rFonts w:ascii="Times New Roman" w:hAnsi="Times New Roman"/>
          <w:color w:val="000000"/>
          <w:sz w:val="28"/>
        </w:rPr>
        <w:t>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</w:t>
      </w:r>
      <w:r w:rsidRPr="00EB2FF5">
        <w:rPr>
          <w:rFonts w:ascii="Times New Roman" w:hAnsi="Times New Roman"/>
          <w:color w:val="000000"/>
          <w:sz w:val="28"/>
        </w:rPr>
        <w:t xml:space="preserve">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Традиции и современность. Новая жизнь древних профессий. Совершенствование их технологических процессов. Мастера и их професси</w:t>
      </w:r>
      <w:r w:rsidRPr="00EB2FF5">
        <w:rPr>
          <w:rFonts w:ascii="Times New Roman" w:hAnsi="Times New Roman"/>
          <w:color w:val="000000"/>
          <w:sz w:val="28"/>
        </w:rPr>
        <w:t>и, правила мастера. Культурные традиции. Техника на службе человеку.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24178D" w:rsidRPr="00EB2FF5" w:rsidRDefault="0024178D">
      <w:pPr>
        <w:spacing w:after="0" w:line="264" w:lineRule="auto"/>
        <w:ind w:left="120"/>
        <w:jc w:val="both"/>
      </w:pP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Много</w:t>
      </w:r>
      <w:r w:rsidRPr="00EB2FF5">
        <w:rPr>
          <w:rFonts w:ascii="Times New Roman" w:hAnsi="Times New Roman"/>
          <w:color w:val="000000"/>
          <w:sz w:val="28"/>
        </w:rPr>
        <w:t>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</w:t>
      </w:r>
      <w:r w:rsidRPr="00EB2FF5">
        <w:rPr>
          <w:rFonts w:ascii="Times New Roman" w:hAnsi="Times New Roman"/>
          <w:color w:val="000000"/>
          <w:sz w:val="28"/>
        </w:rPr>
        <w:t>.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</w:t>
      </w:r>
      <w:r w:rsidRPr="00EB2FF5">
        <w:rPr>
          <w:rFonts w:ascii="Times New Roman" w:hAnsi="Times New Roman"/>
          <w:color w:val="000000"/>
          <w:sz w:val="28"/>
        </w:rPr>
        <w:t xml:space="preserve">в бумаги и другое), </w:t>
      </w:r>
      <w:r w:rsidRPr="00EB2FF5">
        <w:rPr>
          <w:rFonts w:ascii="Times New Roman" w:hAnsi="Times New Roman"/>
          <w:color w:val="000000"/>
          <w:sz w:val="28"/>
        </w:rPr>
        <w:lastRenderedPageBreak/>
        <w:t>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 xml:space="preserve">Виды условных графических изображений: рисунок, простейший чертёж, </w:t>
      </w:r>
      <w:r w:rsidRPr="00EB2FF5">
        <w:rPr>
          <w:rFonts w:ascii="Times New Roman" w:hAnsi="Times New Roman"/>
          <w:color w:val="000000"/>
          <w:sz w:val="28"/>
        </w:rPr>
        <w:t>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Технология обработки бумаги и картона. Назначение линий чертежа (контур, линия разреза,</w:t>
      </w:r>
      <w:r w:rsidRPr="00EB2FF5">
        <w:rPr>
          <w:rFonts w:ascii="Times New Roman" w:hAnsi="Times New Roman"/>
          <w:color w:val="000000"/>
          <w:sz w:val="28"/>
        </w:rPr>
        <w:t xml:space="preserve">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</w:t>
      </w:r>
      <w:r w:rsidRPr="00EB2FF5">
        <w:rPr>
          <w:rFonts w:ascii="Times New Roman" w:hAnsi="Times New Roman"/>
          <w:color w:val="000000"/>
          <w:sz w:val="28"/>
        </w:rPr>
        <w:t>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Технология обработки текстиль</w:t>
      </w:r>
      <w:r w:rsidRPr="00EB2FF5">
        <w:rPr>
          <w:rFonts w:ascii="Times New Roman" w:hAnsi="Times New Roman"/>
          <w:color w:val="000000"/>
          <w:sz w:val="28"/>
        </w:rPr>
        <w:t xml:space="preserve">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</w:t>
      </w:r>
      <w:r w:rsidRPr="00EB2FF5">
        <w:rPr>
          <w:rFonts w:ascii="Times New Roman" w:hAnsi="Times New Roman"/>
          <w:color w:val="000000"/>
          <w:sz w:val="28"/>
        </w:rPr>
        <w:t>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</w:t>
      </w:r>
      <w:r w:rsidRPr="00EB2FF5">
        <w:rPr>
          <w:rFonts w:ascii="Times New Roman" w:hAnsi="Times New Roman"/>
          <w:color w:val="000000"/>
          <w:sz w:val="28"/>
        </w:rPr>
        <w:t>ия несложного швейного изделия (разметка деталей, выкраивание деталей, отделка деталей, сшивание деталей).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Использование дополнительных материалов (например, проволока, пряжа, бусины и другие).</w:t>
      </w:r>
    </w:p>
    <w:p w:rsidR="0024178D" w:rsidRPr="00EB2FF5" w:rsidRDefault="0024178D">
      <w:pPr>
        <w:spacing w:after="0" w:line="264" w:lineRule="auto"/>
        <w:ind w:left="120"/>
        <w:jc w:val="both"/>
      </w:pP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Основные и дополнительные дет</w:t>
      </w:r>
      <w:r w:rsidRPr="00EB2FF5">
        <w:rPr>
          <w:rFonts w:ascii="Times New Roman" w:hAnsi="Times New Roman"/>
          <w:color w:val="000000"/>
          <w:sz w:val="28"/>
        </w:rPr>
        <w:t>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 xml:space="preserve">Конструирование и моделирование изделий из различных материалов по простейшему чертежу или эскизу. Подвижное соединение </w:t>
      </w:r>
      <w:r w:rsidRPr="00EB2FF5">
        <w:rPr>
          <w:rFonts w:ascii="Times New Roman" w:hAnsi="Times New Roman"/>
          <w:color w:val="000000"/>
          <w:sz w:val="28"/>
        </w:rPr>
        <w:t>деталей конструкции. Внесение элементарных конструктивных изменений и дополнений в изделие.</w:t>
      </w:r>
    </w:p>
    <w:p w:rsidR="0024178D" w:rsidRPr="00EB2FF5" w:rsidRDefault="0024178D">
      <w:pPr>
        <w:spacing w:after="0" w:line="264" w:lineRule="auto"/>
        <w:ind w:left="120"/>
        <w:jc w:val="both"/>
      </w:pP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>Информационно-коммуникативные технологии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lastRenderedPageBreak/>
        <w:t>Демонстрация учителем готовых материалов на информационных носителях.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Поиск информации. Интернет как источник информации.</w:t>
      </w:r>
    </w:p>
    <w:p w:rsidR="0024178D" w:rsidRPr="00EB2FF5" w:rsidRDefault="0024178D">
      <w:pPr>
        <w:spacing w:after="0" w:line="264" w:lineRule="auto"/>
        <w:ind w:left="120"/>
        <w:jc w:val="both"/>
      </w:pP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color w:val="000000"/>
          <w:sz w:val="28"/>
        </w:rPr>
        <w:t>УНИВЕРСАЛЬНЫЕ УЧЕБНЫЕ ДЕЙСТВИЯ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</w:t>
      </w:r>
      <w:r w:rsidRPr="00EB2FF5">
        <w:rPr>
          <w:rFonts w:ascii="Times New Roman" w:hAnsi="Times New Roman"/>
          <w:color w:val="000000"/>
          <w:sz w:val="28"/>
        </w:rPr>
        <w:t>ствий, совместной деятельности.</w:t>
      </w:r>
    </w:p>
    <w:p w:rsidR="0024178D" w:rsidRPr="00EB2FF5" w:rsidRDefault="0024178D">
      <w:pPr>
        <w:spacing w:after="0" w:line="264" w:lineRule="auto"/>
        <w:ind w:left="120"/>
        <w:jc w:val="both"/>
      </w:pP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ориентироваться в терминах, используемых в технологии (в пределах изученного);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выполнять работу в соответствии с образцом, инстр</w:t>
      </w:r>
      <w:r w:rsidRPr="00EB2FF5">
        <w:rPr>
          <w:rFonts w:ascii="Times New Roman" w:hAnsi="Times New Roman"/>
          <w:color w:val="000000"/>
          <w:sz w:val="28"/>
        </w:rPr>
        <w:t>укцией, устной или письменной;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выполнять действия анализа и синтеза, сравнения, группировки с учётом указанных критериев;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строить рассуждения, делать умозаключения, проверять их в практической работе;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воспроизводить порядок действий при решении учебной (пр</w:t>
      </w:r>
      <w:r w:rsidRPr="00EB2FF5">
        <w:rPr>
          <w:rFonts w:ascii="Times New Roman" w:hAnsi="Times New Roman"/>
          <w:color w:val="000000"/>
          <w:sz w:val="28"/>
        </w:rPr>
        <w:t>актической) задачи;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осуществлять решение простых задач в умственной и материализованной форме.</w:t>
      </w: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получать информацию из учебника и других дидактических материалов, использовать её в работе;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понимать и анализировать знаково-символическую</w:t>
      </w:r>
      <w:r w:rsidRPr="00EB2FF5">
        <w:rPr>
          <w:rFonts w:ascii="Times New Roman" w:hAnsi="Times New Roman"/>
          <w:color w:val="000000"/>
          <w:sz w:val="28"/>
        </w:rPr>
        <w:t xml:space="preserve"> информацию (чертёж, эскиз, рисунок, схема) и строить работу в соответствии с ней.</w:t>
      </w:r>
    </w:p>
    <w:p w:rsidR="0024178D" w:rsidRPr="00EB2FF5" w:rsidRDefault="0024178D">
      <w:pPr>
        <w:spacing w:after="0" w:line="264" w:lineRule="auto"/>
        <w:ind w:left="120"/>
        <w:jc w:val="both"/>
      </w:pP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 xml:space="preserve">выполнять правила участия в учебном диалоге: задавать вопросы, дополнять ответы других обучающихся, высказывать своё мнение, </w:t>
      </w:r>
      <w:r w:rsidRPr="00EB2FF5">
        <w:rPr>
          <w:rFonts w:ascii="Times New Roman" w:hAnsi="Times New Roman"/>
          <w:color w:val="000000"/>
          <w:sz w:val="28"/>
        </w:rPr>
        <w:t>отвечать на вопросы, проявлять уважительное отношение к одноклассникам, внимание к мнению другого;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24178D" w:rsidRPr="00EB2FF5" w:rsidRDefault="0024178D">
      <w:pPr>
        <w:spacing w:after="0" w:line="264" w:lineRule="auto"/>
        <w:ind w:left="120"/>
        <w:jc w:val="both"/>
      </w:pP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>Регулятивные универсальные учебные де</w:t>
      </w:r>
      <w:r w:rsidRPr="00EB2FF5">
        <w:rPr>
          <w:rFonts w:ascii="Times New Roman" w:hAnsi="Times New Roman"/>
          <w:b/>
          <w:color w:val="000000"/>
          <w:sz w:val="28"/>
        </w:rPr>
        <w:t>йствия</w:t>
      </w: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lastRenderedPageBreak/>
        <w:t>понимать и принимать учебную задачу;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организовывать свою деятельность;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понимать предлагаемый план действий, действовать по плану;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прогнозировать необходимые действия для получения практического результата, планировать</w:t>
      </w:r>
      <w:r w:rsidRPr="00EB2FF5">
        <w:rPr>
          <w:rFonts w:ascii="Times New Roman" w:hAnsi="Times New Roman"/>
          <w:color w:val="000000"/>
          <w:sz w:val="28"/>
        </w:rPr>
        <w:t xml:space="preserve"> работу;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выполнять действия контроля и оценки;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воспринимать советы, оценку учителя и других обучающихся, стараться учитывать их в работе.</w:t>
      </w: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>Совместная деятельность</w:t>
      </w:r>
      <w:r w:rsidRPr="00EB2FF5">
        <w:rPr>
          <w:rFonts w:ascii="Times New Roman" w:hAnsi="Times New Roman"/>
          <w:color w:val="000000"/>
          <w:sz w:val="28"/>
        </w:rPr>
        <w:t>: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 xml:space="preserve">выполнять элементарную совместную деятельность в процессе изготовления изделий, осуществлять </w:t>
      </w:r>
      <w:r w:rsidRPr="00EB2FF5">
        <w:rPr>
          <w:rFonts w:ascii="Times New Roman" w:hAnsi="Times New Roman"/>
          <w:color w:val="000000"/>
          <w:sz w:val="28"/>
        </w:rPr>
        <w:t>взаимопомощь;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24178D" w:rsidRPr="00EB2FF5" w:rsidRDefault="0024178D">
      <w:pPr>
        <w:spacing w:after="0" w:line="264" w:lineRule="auto"/>
        <w:ind w:left="120"/>
        <w:jc w:val="both"/>
      </w:pP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>3 КЛАСС</w:t>
      </w:r>
    </w:p>
    <w:p w:rsidR="0024178D" w:rsidRPr="00EB2FF5" w:rsidRDefault="0024178D">
      <w:pPr>
        <w:spacing w:after="0" w:line="264" w:lineRule="auto"/>
        <w:ind w:left="120"/>
        <w:jc w:val="both"/>
      </w:pP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 xml:space="preserve">Непрерывность процесса </w:t>
      </w:r>
      <w:r w:rsidRPr="00EB2FF5">
        <w:rPr>
          <w:rFonts w:ascii="Times New Roman" w:hAnsi="Times New Roman"/>
          <w:color w:val="000000"/>
          <w:sz w:val="28"/>
        </w:rPr>
        <w:t>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Разнообразие творческой трудовой деятельности в современных условиях. Разнообразие предметов рукотворного мира: архитекту</w:t>
      </w:r>
      <w:r w:rsidRPr="00EB2FF5">
        <w:rPr>
          <w:rFonts w:ascii="Times New Roman" w:hAnsi="Times New Roman"/>
          <w:color w:val="000000"/>
          <w:sz w:val="28"/>
        </w:rPr>
        <w:t>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 xml:space="preserve">Общие правила создания предметов рукотворного мира: соответствие формы, </w:t>
      </w:r>
      <w:r w:rsidRPr="00EB2FF5">
        <w:rPr>
          <w:rFonts w:ascii="Times New Roman" w:hAnsi="Times New Roman"/>
          <w:color w:val="000000"/>
          <w:sz w:val="28"/>
        </w:rPr>
        <w:t>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Мир современной техники. Информационно-коммуникационные технологии в жизни современного</w:t>
      </w:r>
      <w:r w:rsidRPr="00EB2FF5">
        <w:rPr>
          <w:rFonts w:ascii="Times New Roman" w:hAnsi="Times New Roman"/>
          <w:color w:val="000000"/>
          <w:sz w:val="28"/>
        </w:rPr>
        <w:t xml:space="preserve">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 xml:space="preserve">Бережное и внимательное отношение к природе как источнику сырьевых </w:t>
      </w:r>
      <w:r w:rsidRPr="00EB2FF5">
        <w:rPr>
          <w:rFonts w:ascii="Times New Roman" w:hAnsi="Times New Roman"/>
          <w:color w:val="000000"/>
          <w:sz w:val="28"/>
        </w:rPr>
        <w:t>ресурсов и идей для технологий будущего.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</w:t>
      </w:r>
      <w:r w:rsidRPr="00EB2FF5">
        <w:rPr>
          <w:rFonts w:ascii="Times New Roman" w:hAnsi="Times New Roman"/>
          <w:color w:val="000000"/>
          <w:sz w:val="28"/>
        </w:rPr>
        <w:lastRenderedPageBreak/>
        <w:t xml:space="preserve">распределение работы, </w:t>
      </w:r>
      <w:r w:rsidRPr="00EB2FF5">
        <w:rPr>
          <w:rFonts w:ascii="Times New Roman" w:hAnsi="Times New Roman"/>
          <w:color w:val="000000"/>
          <w:sz w:val="28"/>
        </w:rPr>
        <w:t>выполнение социальных ролей (руководитель (лидер) и подчинённый).</w:t>
      </w:r>
    </w:p>
    <w:p w:rsidR="0024178D" w:rsidRPr="00EB2FF5" w:rsidRDefault="0024178D">
      <w:pPr>
        <w:spacing w:after="0" w:line="264" w:lineRule="auto"/>
        <w:ind w:left="120"/>
        <w:jc w:val="both"/>
      </w:pP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</w:t>
      </w:r>
      <w:r w:rsidRPr="00EB2FF5">
        <w:rPr>
          <w:rFonts w:ascii="Times New Roman" w:hAnsi="Times New Roman"/>
          <w:color w:val="000000"/>
          <w:sz w:val="28"/>
        </w:rPr>
        <w:t>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</w:t>
      </w:r>
      <w:r w:rsidRPr="00EB2FF5">
        <w:rPr>
          <w:rFonts w:ascii="Times New Roman" w:hAnsi="Times New Roman"/>
          <w:color w:val="000000"/>
          <w:sz w:val="28"/>
        </w:rPr>
        <w:t xml:space="preserve"> способов обработки материалов в зависимости от назначения изделия.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Углубление общих представлен</w:t>
      </w:r>
      <w:r w:rsidRPr="00EB2FF5">
        <w:rPr>
          <w:rFonts w:ascii="Times New Roman" w:hAnsi="Times New Roman"/>
          <w:color w:val="000000"/>
          <w:sz w:val="28"/>
        </w:rPr>
        <w:t>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</w:t>
      </w:r>
      <w:r w:rsidRPr="00EB2FF5">
        <w:rPr>
          <w:rFonts w:ascii="Times New Roman" w:hAnsi="Times New Roman"/>
          <w:color w:val="000000"/>
          <w:sz w:val="28"/>
        </w:rPr>
        <w:t>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Технология обработки бумаги и картона. Виды картона (гофрирован</w:t>
      </w:r>
      <w:r w:rsidRPr="00EB2FF5">
        <w:rPr>
          <w:rFonts w:ascii="Times New Roman" w:hAnsi="Times New Roman"/>
          <w:color w:val="000000"/>
          <w:sz w:val="28"/>
        </w:rPr>
        <w:t>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</w:t>
      </w:r>
      <w:r w:rsidRPr="00EB2FF5">
        <w:rPr>
          <w:rFonts w:ascii="Times New Roman" w:hAnsi="Times New Roman"/>
          <w:color w:val="000000"/>
          <w:sz w:val="28"/>
        </w:rPr>
        <w:t xml:space="preserve"> измерений, расчётов, несложных построений.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Выполнение рицовки на картоне с помощью канцелярского ножа, выполнение отверстий шилом.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 xml:space="preserve">Технология обработки текстильных материалов. Использование трикотажа и нетканых материалов для изготовления изделий. </w:t>
      </w:r>
      <w:r w:rsidRPr="00EB2FF5">
        <w:rPr>
          <w:rFonts w:ascii="Times New Roman" w:hAnsi="Times New Roman"/>
          <w:color w:val="000000"/>
          <w:sz w:val="28"/>
        </w:rPr>
        <w:t>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Исполь</w:t>
      </w:r>
      <w:r w:rsidRPr="00EB2FF5">
        <w:rPr>
          <w:rFonts w:ascii="Times New Roman" w:hAnsi="Times New Roman"/>
          <w:color w:val="000000"/>
          <w:sz w:val="28"/>
        </w:rPr>
        <w:t>зование дополнительных материалов. Комбинирование разных материалов в одном изделии.</w:t>
      </w:r>
    </w:p>
    <w:p w:rsidR="0024178D" w:rsidRPr="00EB2FF5" w:rsidRDefault="0024178D">
      <w:pPr>
        <w:spacing w:after="0" w:line="264" w:lineRule="auto"/>
        <w:ind w:left="120"/>
        <w:jc w:val="both"/>
      </w:pP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</w:t>
      </w:r>
      <w:r w:rsidRPr="00EB2FF5">
        <w:rPr>
          <w:rFonts w:ascii="Times New Roman" w:hAnsi="Times New Roman"/>
          <w:color w:val="000000"/>
          <w:sz w:val="28"/>
        </w:rPr>
        <w:t>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 xml:space="preserve">Создание простых макетов и моделей архитектурных сооружений, </w:t>
      </w:r>
      <w:r w:rsidRPr="00EB2FF5">
        <w:rPr>
          <w:rFonts w:ascii="Times New Roman" w:hAnsi="Times New Roman"/>
          <w:color w:val="000000"/>
          <w:sz w:val="28"/>
        </w:rPr>
        <w:t>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</w:t>
      </w:r>
      <w:r w:rsidRPr="00EB2FF5">
        <w:rPr>
          <w:rFonts w:ascii="Times New Roman" w:hAnsi="Times New Roman"/>
          <w:color w:val="000000"/>
          <w:sz w:val="28"/>
        </w:rPr>
        <w:t>ную трансформацию трёхмерной конструкции в развёртку (и наоборот).</w:t>
      </w:r>
    </w:p>
    <w:p w:rsidR="0024178D" w:rsidRPr="00EB2FF5" w:rsidRDefault="0024178D">
      <w:pPr>
        <w:spacing w:after="0" w:line="264" w:lineRule="auto"/>
        <w:ind w:left="120"/>
        <w:jc w:val="both"/>
      </w:pP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>Информационно-коммуникативные технологии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Информационная среда, основные источники (органы восприятия) информации, получаемой человеком. Сохранение и передача информации. Информационные тех</w:t>
      </w:r>
      <w:r w:rsidRPr="00EB2FF5">
        <w:rPr>
          <w:rFonts w:ascii="Times New Roman" w:hAnsi="Times New Roman"/>
          <w:color w:val="000000"/>
          <w:sz w:val="28"/>
        </w:rPr>
        <w:t>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</w:t>
      </w:r>
      <w:r w:rsidRPr="00EB2FF5">
        <w:rPr>
          <w:rFonts w:ascii="Times New Roman" w:hAnsi="Times New Roman"/>
          <w:color w:val="000000"/>
          <w:sz w:val="28"/>
        </w:rPr>
        <w:t xml:space="preserve">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EB2FF5">
        <w:rPr>
          <w:rFonts w:ascii="Times New Roman" w:hAnsi="Times New Roman"/>
          <w:color w:val="000000"/>
          <w:sz w:val="28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EB2FF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EB2FF5">
        <w:rPr>
          <w:rFonts w:ascii="Times New Roman" w:hAnsi="Times New Roman"/>
          <w:color w:val="000000"/>
          <w:sz w:val="28"/>
        </w:rPr>
        <w:t xml:space="preserve"> или другим.</w:t>
      </w:r>
    </w:p>
    <w:p w:rsidR="0024178D" w:rsidRPr="00EB2FF5" w:rsidRDefault="0024178D">
      <w:pPr>
        <w:spacing w:after="0" w:line="264" w:lineRule="auto"/>
        <w:ind w:left="120"/>
        <w:jc w:val="both"/>
      </w:pP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color w:val="000000"/>
          <w:sz w:val="28"/>
        </w:rPr>
        <w:t>УНИВЕРС</w:t>
      </w:r>
      <w:r w:rsidRPr="00EB2FF5">
        <w:rPr>
          <w:rFonts w:ascii="Times New Roman" w:hAnsi="Times New Roman"/>
          <w:color w:val="000000"/>
          <w:sz w:val="28"/>
        </w:rPr>
        <w:t>АЛЬНЫЕ УЧЕБНЫЕ ДЕЙСТВИЯ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</w:t>
      </w:r>
      <w:r w:rsidRPr="00EB2FF5">
        <w:rPr>
          <w:rFonts w:ascii="Times New Roman" w:hAnsi="Times New Roman"/>
          <w:color w:val="000000"/>
          <w:sz w:val="28"/>
        </w:rPr>
        <w:t>вместной деятельности.</w:t>
      </w:r>
    </w:p>
    <w:p w:rsidR="0024178D" w:rsidRPr="00EB2FF5" w:rsidRDefault="0024178D">
      <w:pPr>
        <w:spacing w:after="0" w:line="264" w:lineRule="auto"/>
        <w:ind w:left="120"/>
        <w:jc w:val="both"/>
      </w:pP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осущ</w:t>
      </w:r>
      <w:r w:rsidRPr="00EB2FF5">
        <w:rPr>
          <w:rFonts w:ascii="Times New Roman" w:hAnsi="Times New Roman"/>
          <w:color w:val="000000"/>
          <w:sz w:val="28"/>
        </w:rPr>
        <w:t>ествлять анализ предложенных образцов с выделением существенных и несущественных признаков;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lastRenderedPageBreak/>
        <w:t>определять способы доработки конструкций с</w:t>
      </w:r>
      <w:r w:rsidRPr="00EB2FF5">
        <w:rPr>
          <w:rFonts w:ascii="Times New Roman" w:hAnsi="Times New Roman"/>
          <w:color w:val="000000"/>
          <w:sz w:val="28"/>
        </w:rPr>
        <w:t xml:space="preserve"> учётом предложенных условий;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читать и воспроизводить простой чертёж (эскиз) развёртки изделия;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восстанавлива</w:t>
      </w:r>
      <w:r w:rsidRPr="00EB2FF5">
        <w:rPr>
          <w:rFonts w:ascii="Times New Roman" w:hAnsi="Times New Roman"/>
          <w:color w:val="000000"/>
          <w:sz w:val="28"/>
        </w:rPr>
        <w:t>ть нарушенную последовательность выполнения изделия.</w:t>
      </w: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на основе анализа информации производить выбо</w:t>
      </w:r>
      <w:r w:rsidRPr="00EB2FF5">
        <w:rPr>
          <w:rFonts w:ascii="Times New Roman" w:hAnsi="Times New Roman"/>
          <w:color w:val="000000"/>
          <w:sz w:val="28"/>
        </w:rPr>
        <w:t>р наиболее эффективных способов работы;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 xml:space="preserve">использовать средства информационно-коммуникационных технологий для решения учебных и практических задач, </w:t>
      </w:r>
      <w:r w:rsidRPr="00EB2FF5">
        <w:rPr>
          <w:rFonts w:ascii="Times New Roman" w:hAnsi="Times New Roman"/>
          <w:color w:val="000000"/>
          <w:sz w:val="28"/>
        </w:rPr>
        <w:t>в том числе Интернет под руководством учителя.</w:t>
      </w:r>
    </w:p>
    <w:p w:rsidR="0024178D" w:rsidRPr="00EB2FF5" w:rsidRDefault="0024178D">
      <w:pPr>
        <w:spacing w:after="0" w:line="264" w:lineRule="auto"/>
        <w:ind w:left="120"/>
        <w:jc w:val="both"/>
      </w:pP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строить монологическое высказывание, владеть диалогической формой коммуникации;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строить рассуждения в форме связи простых суждений об объекте, его строении, свой</w:t>
      </w:r>
      <w:r w:rsidRPr="00EB2FF5">
        <w:rPr>
          <w:rFonts w:ascii="Times New Roman" w:hAnsi="Times New Roman"/>
          <w:color w:val="000000"/>
          <w:sz w:val="28"/>
        </w:rPr>
        <w:t>ствах и способах создания;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описывать предметы рукотворного мира, оценивать их достоинства;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формулировать собственное мнение, аргументировать выбор вариантов и способов выполнения задания.</w:t>
      </w:r>
    </w:p>
    <w:p w:rsidR="0024178D" w:rsidRPr="00EB2FF5" w:rsidRDefault="0024178D">
      <w:pPr>
        <w:spacing w:after="0" w:line="264" w:lineRule="auto"/>
        <w:ind w:left="120"/>
        <w:jc w:val="both"/>
      </w:pP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>Самоорганизация и самок</w:t>
      </w:r>
      <w:r w:rsidRPr="00EB2FF5">
        <w:rPr>
          <w:rFonts w:ascii="Times New Roman" w:hAnsi="Times New Roman"/>
          <w:b/>
          <w:color w:val="000000"/>
          <w:sz w:val="28"/>
        </w:rPr>
        <w:t>онтроль: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принимать и сохранять учебную задачу, осуществлять поиск средств для её решения;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проявлять волевую саморегуляцию при выполнении задания.</w:t>
      </w: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>Совместная деятельность</w:t>
      </w:r>
      <w:r w:rsidRPr="00EB2FF5">
        <w:rPr>
          <w:rFonts w:ascii="Times New Roman" w:hAnsi="Times New Roman"/>
          <w:color w:val="000000"/>
          <w:sz w:val="28"/>
        </w:rPr>
        <w:t>: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lastRenderedPageBreak/>
        <w:t>выбирать себе партнёров по совмес</w:t>
      </w:r>
      <w:r w:rsidRPr="00EB2FF5">
        <w:rPr>
          <w:rFonts w:ascii="Times New Roman" w:hAnsi="Times New Roman"/>
          <w:color w:val="000000"/>
          <w:sz w:val="28"/>
        </w:rPr>
        <w:t>тной деятельности не только по симпатии, но и по деловым качествам;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выполнять роли лидера, подчинённого, соблюдать равноправие и дружелюбие;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ос</w:t>
      </w:r>
      <w:r w:rsidRPr="00EB2FF5">
        <w:rPr>
          <w:rFonts w:ascii="Times New Roman" w:hAnsi="Times New Roman"/>
          <w:color w:val="000000"/>
          <w:sz w:val="28"/>
        </w:rPr>
        <w:t>уществлять взаимопомощь, проявлять ответственность при выполнении своей части работы.</w:t>
      </w:r>
    </w:p>
    <w:p w:rsidR="0024178D" w:rsidRPr="00EB2FF5" w:rsidRDefault="0024178D">
      <w:pPr>
        <w:spacing w:after="0" w:line="264" w:lineRule="auto"/>
        <w:ind w:left="120"/>
        <w:jc w:val="both"/>
      </w:pP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>4 КЛАСС</w:t>
      </w:r>
    </w:p>
    <w:p w:rsidR="0024178D" w:rsidRPr="00EB2FF5" w:rsidRDefault="0024178D">
      <w:pPr>
        <w:spacing w:after="0" w:line="264" w:lineRule="auto"/>
        <w:ind w:left="120"/>
        <w:jc w:val="both"/>
      </w:pP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Профессии и технологии современного мира. Использование достижений науки в развитии технического прогресса. Изобретение и и</w:t>
      </w:r>
      <w:r w:rsidRPr="00EB2FF5">
        <w:rPr>
          <w:rFonts w:ascii="Times New Roman" w:hAnsi="Times New Roman"/>
          <w:color w:val="000000"/>
          <w:sz w:val="28"/>
        </w:rPr>
        <w:t>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Профессии, связанные с опасностями (пожа</w:t>
      </w:r>
      <w:r w:rsidRPr="00EB2FF5">
        <w:rPr>
          <w:rFonts w:ascii="Times New Roman" w:hAnsi="Times New Roman"/>
          <w:color w:val="000000"/>
          <w:sz w:val="28"/>
        </w:rPr>
        <w:t>рные, космонавты, химики и другие).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 xml:space="preserve">Сохранение и развитие традиций прошлого </w:t>
      </w:r>
      <w:r w:rsidRPr="00EB2FF5">
        <w:rPr>
          <w:rFonts w:ascii="Times New Roman" w:hAnsi="Times New Roman"/>
          <w:color w:val="000000"/>
          <w:sz w:val="28"/>
        </w:rPr>
        <w:t>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Элементарная творческая и проектная дея</w:t>
      </w:r>
      <w:r w:rsidRPr="00EB2FF5">
        <w:rPr>
          <w:rFonts w:ascii="Times New Roman" w:hAnsi="Times New Roman"/>
          <w:color w:val="000000"/>
          <w:sz w:val="28"/>
        </w:rPr>
        <w:t>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</w:t>
      </w:r>
      <w:r w:rsidRPr="00EB2FF5">
        <w:rPr>
          <w:rFonts w:ascii="Times New Roman" w:hAnsi="Times New Roman"/>
          <w:color w:val="000000"/>
          <w:sz w:val="28"/>
        </w:rPr>
        <w:t>ированных техник создания конструкций по заданным условиям в выполнении учебных проектов.</w:t>
      </w:r>
    </w:p>
    <w:p w:rsidR="0024178D" w:rsidRPr="00EB2FF5" w:rsidRDefault="0024178D">
      <w:pPr>
        <w:spacing w:after="0" w:line="264" w:lineRule="auto"/>
        <w:ind w:left="120"/>
        <w:jc w:val="both"/>
      </w:pP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Синтетические материалы – ткани, полимеры (пластик, поролон). Их свойства. Создание синтетических материалов с заданными свойс</w:t>
      </w:r>
      <w:r w:rsidRPr="00EB2FF5">
        <w:rPr>
          <w:rFonts w:ascii="Times New Roman" w:hAnsi="Times New Roman"/>
          <w:color w:val="000000"/>
          <w:sz w:val="28"/>
        </w:rPr>
        <w:t>твами.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 xml:space="preserve">Использование измерений, вычислений и построений для решения практических задач. Внесение дополнений и изменений в условные </w:t>
      </w:r>
      <w:r w:rsidRPr="00EB2FF5">
        <w:rPr>
          <w:rFonts w:ascii="Times New Roman" w:hAnsi="Times New Roman"/>
          <w:color w:val="000000"/>
          <w:sz w:val="28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 xml:space="preserve">Технология обработки бумаги и </w:t>
      </w:r>
      <w:r w:rsidRPr="00EB2FF5">
        <w:rPr>
          <w:rFonts w:ascii="Times New Roman" w:hAnsi="Times New Roman"/>
          <w:color w:val="000000"/>
          <w:sz w:val="28"/>
        </w:rPr>
        <w:t>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Совершенствование умений в</w:t>
      </w:r>
      <w:r w:rsidRPr="00EB2FF5">
        <w:rPr>
          <w:rFonts w:ascii="Times New Roman" w:hAnsi="Times New Roman"/>
          <w:color w:val="000000"/>
          <w:sz w:val="28"/>
        </w:rPr>
        <w:t>ыполнять разные способы разметки с помощью чертёжных инструментов. Освоение доступных художественных техник.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</w:t>
      </w:r>
      <w:r w:rsidRPr="00EB2FF5">
        <w:rPr>
          <w:rFonts w:ascii="Times New Roman" w:hAnsi="Times New Roman"/>
          <w:color w:val="000000"/>
          <w:sz w:val="28"/>
        </w:rPr>
        <w:t>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</w:t>
      </w:r>
      <w:r w:rsidRPr="00EB2FF5">
        <w:rPr>
          <w:rFonts w:ascii="Times New Roman" w:hAnsi="Times New Roman"/>
          <w:color w:val="000000"/>
          <w:sz w:val="28"/>
        </w:rPr>
        <w:t xml:space="preserve">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</w:t>
      </w:r>
      <w:r w:rsidRPr="00EB2FF5">
        <w:rPr>
          <w:rFonts w:ascii="Times New Roman" w:hAnsi="Times New Roman"/>
          <w:color w:val="000000"/>
          <w:sz w:val="28"/>
        </w:rPr>
        <w:t>изделий.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Комбинированное использование разных матери</w:t>
      </w:r>
      <w:r w:rsidRPr="00EB2FF5">
        <w:rPr>
          <w:rFonts w:ascii="Times New Roman" w:hAnsi="Times New Roman"/>
          <w:color w:val="000000"/>
          <w:sz w:val="28"/>
        </w:rPr>
        <w:t>алов.</w:t>
      </w:r>
    </w:p>
    <w:p w:rsidR="0024178D" w:rsidRPr="00EB2FF5" w:rsidRDefault="0024178D">
      <w:pPr>
        <w:spacing w:after="0" w:line="264" w:lineRule="auto"/>
        <w:ind w:left="120"/>
        <w:jc w:val="both"/>
      </w:pP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Современные требования к техническим устройствам (экологичность, безопасность, эргономичность и другие).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Конструирование и моделирование изделий из различных материалов, в том числе наборов «Конструктор» по проектному</w:t>
      </w:r>
      <w:r w:rsidRPr="00EB2FF5">
        <w:rPr>
          <w:rFonts w:ascii="Times New Roman" w:hAnsi="Times New Roman"/>
          <w:color w:val="000000"/>
          <w:sz w:val="28"/>
        </w:rPr>
        <w:t xml:space="preserve">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Роботот</w:t>
      </w:r>
      <w:r w:rsidRPr="00EB2FF5">
        <w:rPr>
          <w:rFonts w:ascii="Times New Roman" w:hAnsi="Times New Roman"/>
          <w:color w:val="000000"/>
          <w:sz w:val="28"/>
        </w:rPr>
        <w:t>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</w:t>
      </w:r>
      <w:r w:rsidRPr="00EB2FF5">
        <w:rPr>
          <w:rFonts w:ascii="Times New Roman" w:hAnsi="Times New Roman"/>
          <w:color w:val="000000"/>
          <w:sz w:val="28"/>
        </w:rPr>
        <w:t>нтация робота.</w:t>
      </w:r>
    </w:p>
    <w:p w:rsidR="0024178D" w:rsidRPr="00EB2FF5" w:rsidRDefault="0024178D">
      <w:pPr>
        <w:spacing w:after="0" w:line="264" w:lineRule="auto"/>
        <w:ind w:left="120"/>
        <w:jc w:val="both"/>
      </w:pP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lastRenderedPageBreak/>
        <w:t>Информационно-коммуникативные технологии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Работа с доступной информацией в Интернете и на цифровых носителях информации.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Электронные и медиаресурсы в художественно-конструкторской, проектной, предметной преобразующей деятельности. Работа с г</w:t>
      </w:r>
      <w:r w:rsidRPr="00EB2FF5">
        <w:rPr>
          <w:rFonts w:ascii="Times New Roman" w:hAnsi="Times New Roman"/>
          <w:color w:val="000000"/>
          <w:sz w:val="28"/>
        </w:rPr>
        <w:t xml:space="preserve">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EB2FF5">
        <w:rPr>
          <w:rFonts w:ascii="Times New Roman" w:hAnsi="Times New Roman"/>
          <w:color w:val="000000"/>
          <w:sz w:val="28"/>
        </w:rPr>
        <w:t xml:space="preserve"> или другой.</w:t>
      </w:r>
    </w:p>
    <w:p w:rsidR="0024178D" w:rsidRPr="00EB2FF5" w:rsidRDefault="0024178D">
      <w:pPr>
        <w:spacing w:after="0" w:line="264" w:lineRule="auto"/>
        <w:ind w:left="120"/>
        <w:jc w:val="both"/>
      </w:pP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color w:val="000000"/>
          <w:sz w:val="28"/>
        </w:rPr>
        <w:t>УНИВЕРСАЛЬНЫЕ УЧЕБ</w:t>
      </w:r>
      <w:r w:rsidRPr="00EB2FF5">
        <w:rPr>
          <w:rFonts w:ascii="Times New Roman" w:hAnsi="Times New Roman"/>
          <w:color w:val="000000"/>
          <w:sz w:val="28"/>
        </w:rPr>
        <w:t>НЫЕ ДЕЙСТВИЯ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</w:t>
      </w:r>
      <w:r w:rsidRPr="00EB2FF5">
        <w:rPr>
          <w:rFonts w:ascii="Times New Roman" w:hAnsi="Times New Roman"/>
          <w:color w:val="000000"/>
          <w:sz w:val="28"/>
        </w:rPr>
        <w:t>ятельности.</w:t>
      </w:r>
    </w:p>
    <w:p w:rsidR="0024178D" w:rsidRPr="00EB2FF5" w:rsidRDefault="0024178D">
      <w:pPr>
        <w:spacing w:after="0" w:line="264" w:lineRule="auto"/>
        <w:ind w:left="120"/>
        <w:jc w:val="both"/>
      </w:pP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 xml:space="preserve">анализировать </w:t>
      </w:r>
      <w:r w:rsidRPr="00EB2FF5">
        <w:rPr>
          <w:rFonts w:ascii="Times New Roman" w:hAnsi="Times New Roman"/>
          <w:color w:val="000000"/>
          <w:sz w:val="28"/>
        </w:rPr>
        <w:t>конструкции предложенных образцов изделий;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выстраивать последов</w:t>
      </w:r>
      <w:r w:rsidRPr="00EB2FF5">
        <w:rPr>
          <w:rFonts w:ascii="Times New Roman" w:hAnsi="Times New Roman"/>
          <w:color w:val="000000"/>
          <w:sz w:val="28"/>
        </w:rPr>
        <w:t>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решать простые задачи на преобразование конструкции;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выполнять работу в соответствии с инструкцией, устной</w:t>
      </w:r>
      <w:r w:rsidRPr="00EB2FF5">
        <w:rPr>
          <w:rFonts w:ascii="Times New Roman" w:hAnsi="Times New Roman"/>
          <w:color w:val="000000"/>
          <w:sz w:val="28"/>
        </w:rPr>
        <w:t xml:space="preserve"> или письменной;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</w:t>
      </w:r>
      <w:r w:rsidRPr="00EB2FF5">
        <w:rPr>
          <w:rFonts w:ascii="Times New Roman" w:hAnsi="Times New Roman"/>
          <w:color w:val="000000"/>
          <w:sz w:val="28"/>
        </w:rPr>
        <w:t>мер, назначение, способ сборки);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 xml:space="preserve">анализировать устройство простых изделий по образцу, рисунку, выделять основные и второстепенные составляющие </w:t>
      </w:r>
      <w:r w:rsidRPr="00EB2FF5">
        <w:rPr>
          <w:rFonts w:ascii="Times New Roman" w:hAnsi="Times New Roman"/>
          <w:color w:val="000000"/>
          <w:sz w:val="28"/>
        </w:rPr>
        <w:t>конструкции.</w:t>
      </w: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lastRenderedPageBreak/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на основе анализа информации производить выбор наиболее эффективных с</w:t>
      </w:r>
      <w:r w:rsidRPr="00EB2FF5">
        <w:rPr>
          <w:rFonts w:ascii="Times New Roman" w:hAnsi="Times New Roman"/>
          <w:color w:val="000000"/>
          <w:sz w:val="28"/>
        </w:rPr>
        <w:t>пособов работы;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осуществлять поиск дополнительной информации по тематике творческих и проектных р</w:t>
      </w:r>
      <w:r w:rsidRPr="00EB2FF5">
        <w:rPr>
          <w:rFonts w:ascii="Times New Roman" w:hAnsi="Times New Roman"/>
          <w:color w:val="000000"/>
          <w:sz w:val="28"/>
        </w:rPr>
        <w:t>абот;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использовать рисунки из ресурса компьютера в оформлении изделий и другое;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24178D" w:rsidRPr="00EB2FF5" w:rsidRDefault="0024178D">
      <w:pPr>
        <w:spacing w:after="0" w:line="264" w:lineRule="auto"/>
        <w:ind w:left="120"/>
        <w:jc w:val="both"/>
      </w:pP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>Коммуникативные универ</w:t>
      </w:r>
      <w:r w:rsidRPr="00EB2FF5">
        <w:rPr>
          <w:rFonts w:ascii="Times New Roman" w:hAnsi="Times New Roman"/>
          <w:b/>
          <w:color w:val="000000"/>
          <w:sz w:val="28"/>
        </w:rPr>
        <w:t>сальные учебные действия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описывать факты из истории развития ремёсел на Руси и в России, высказывать своё отношени</w:t>
      </w:r>
      <w:r w:rsidRPr="00EB2FF5">
        <w:rPr>
          <w:rFonts w:ascii="Times New Roman" w:hAnsi="Times New Roman"/>
          <w:color w:val="000000"/>
          <w:sz w:val="28"/>
        </w:rPr>
        <w:t>е к предметам декоративно-прикладного искусства разных народов Российской Федерации;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создавать тексты-рассуждения: раскрывать последовательность операций при работе с разными материалами;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 xml:space="preserve">осознавать культурно-исторический смысл и назначение праздников, их </w:t>
      </w:r>
      <w:r w:rsidRPr="00EB2FF5">
        <w:rPr>
          <w:rFonts w:ascii="Times New Roman" w:hAnsi="Times New Roman"/>
          <w:color w:val="000000"/>
          <w:sz w:val="28"/>
        </w:rPr>
        <w:t>роль в жизни каждого человека, ориентироваться в традициях организации и оформления праздников.</w:t>
      </w:r>
    </w:p>
    <w:p w:rsidR="0024178D" w:rsidRPr="00EB2FF5" w:rsidRDefault="0024178D">
      <w:pPr>
        <w:spacing w:after="0" w:line="264" w:lineRule="auto"/>
        <w:ind w:left="120"/>
        <w:jc w:val="both"/>
      </w:pP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 xml:space="preserve">понимать и принимать учебную задачу, самостоятельно определять цели </w:t>
      </w:r>
      <w:r w:rsidRPr="00EB2FF5">
        <w:rPr>
          <w:rFonts w:ascii="Times New Roman" w:hAnsi="Times New Roman"/>
          <w:color w:val="000000"/>
          <w:sz w:val="28"/>
        </w:rPr>
        <w:t>учебно-познавательной деятельности;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на основе анализа причинно-следственных связей между действиями и их результатами прогнозировать практические «ш</w:t>
      </w:r>
      <w:r w:rsidRPr="00EB2FF5">
        <w:rPr>
          <w:rFonts w:ascii="Times New Roman" w:hAnsi="Times New Roman"/>
          <w:color w:val="000000"/>
          <w:sz w:val="28"/>
        </w:rPr>
        <w:t>аги» для получения необходимого результата;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lastRenderedPageBreak/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проявлять волевую саморегуляцию при выполнении задания.</w:t>
      </w:r>
    </w:p>
    <w:p w:rsidR="0024178D" w:rsidRPr="00EB2FF5" w:rsidRDefault="007D0B8C">
      <w:pPr>
        <w:spacing w:after="0" w:line="264" w:lineRule="auto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>Совмес</w:t>
      </w:r>
      <w:r w:rsidRPr="00EB2FF5">
        <w:rPr>
          <w:rFonts w:ascii="Times New Roman" w:hAnsi="Times New Roman"/>
          <w:b/>
          <w:color w:val="000000"/>
          <w:sz w:val="28"/>
        </w:rPr>
        <w:t>тная деятельность</w:t>
      </w:r>
      <w:r w:rsidRPr="00EB2FF5">
        <w:rPr>
          <w:rFonts w:ascii="Times New Roman" w:hAnsi="Times New Roman"/>
          <w:color w:val="000000"/>
          <w:sz w:val="28"/>
        </w:rPr>
        <w:t>: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проявлять интерес к деятельности своих товари</w:t>
      </w:r>
      <w:r w:rsidRPr="00EB2FF5">
        <w:rPr>
          <w:rFonts w:ascii="Times New Roman" w:hAnsi="Times New Roman"/>
          <w:color w:val="000000"/>
          <w:sz w:val="28"/>
        </w:rPr>
        <w:t>щей и результатам их работы, в доброжелательной форме комментировать и оценивать их достижения;</w:t>
      </w:r>
    </w:p>
    <w:p w:rsidR="0024178D" w:rsidRPr="00EB2FF5" w:rsidRDefault="007D0B8C">
      <w:pPr>
        <w:spacing w:after="0" w:line="264" w:lineRule="auto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</w:t>
      </w:r>
      <w:r w:rsidRPr="00EB2FF5">
        <w:rPr>
          <w:rFonts w:ascii="Times New Roman" w:hAnsi="Times New Roman"/>
          <w:color w:val="000000"/>
          <w:sz w:val="28"/>
        </w:rPr>
        <w:t>оветы и пожелания, с уважением относиться к разной оценке своих достижений.</w:t>
      </w:r>
    </w:p>
    <w:p w:rsidR="0024178D" w:rsidRPr="00EB2FF5" w:rsidRDefault="0024178D">
      <w:pPr>
        <w:spacing w:after="0" w:line="264" w:lineRule="auto"/>
        <w:ind w:left="120"/>
        <w:jc w:val="both"/>
      </w:pPr>
    </w:p>
    <w:p w:rsidR="0024178D" w:rsidRPr="00EB2FF5" w:rsidRDefault="0024178D">
      <w:pPr>
        <w:sectPr w:rsidR="0024178D" w:rsidRPr="00EB2FF5">
          <w:pgSz w:w="11906" w:h="16383"/>
          <w:pgMar w:top="1134" w:right="850" w:bottom="1134" w:left="1701" w:header="720" w:footer="720" w:gutter="0"/>
          <w:cols w:space="720"/>
        </w:sectPr>
      </w:pPr>
    </w:p>
    <w:p w:rsidR="0024178D" w:rsidRPr="00EB2FF5" w:rsidRDefault="007D0B8C">
      <w:pPr>
        <w:spacing w:after="0"/>
        <w:ind w:left="120"/>
      </w:pPr>
      <w:bookmarkStart w:id="8" w:name="block-25847799"/>
      <w:bookmarkEnd w:id="7"/>
      <w:r w:rsidRPr="00EB2FF5">
        <w:rPr>
          <w:rFonts w:ascii="Times New Roman" w:hAnsi="Times New Roman"/>
          <w:color w:val="000000"/>
          <w:sz w:val="28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24178D" w:rsidRPr="00EB2FF5" w:rsidRDefault="0024178D">
      <w:pPr>
        <w:spacing w:after="0"/>
        <w:ind w:left="120"/>
      </w:pPr>
    </w:p>
    <w:p w:rsidR="0024178D" w:rsidRPr="00EB2FF5" w:rsidRDefault="0024178D">
      <w:pPr>
        <w:spacing w:after="0"/>
        <w:ind w:left="120"/>
      </w:pPr>
      <w:bookmarkStart w:id="9" w:name="_Toc143620888"/>
      <w:bookmarkEnd w:id="9"/>
    </w:p>
    <w:p w:rsidR="0024178D" w:rsidRPr="00EB2FF5" w:rsidRDefault="007D0B8C">
      <w:pPr>
        <w:spacing w:after="0"/>
        <w:ind w:left="120"/>
      </w:pPr>
      <w:r w:rsidRPr="00EB2FF5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Личностные результаты освоения программы по технологи</w:t>
      </w:r>
      <w:r w:rsidRPr="00EB2FF5">
        <w:rPr>
          <w:rFonts w:ascii="Times New Roman" w:hAnsi="Times New Roman"/>
          <w:color w:val="000000"/>
          <w:sz w:val="28"/>
        </w:rPr>
        <w:t>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</w:t>
      </w:r>
      <w:r w:rsidRPr="00EB2FF5">
        <w:rPr>
          <w:rFonts w:ascii="Times New Roman" w:hAnsi="Times New Roman"/>
          <w:color w:val="000000"/>
          <w:sz w:val="28"/>
        </w:rPr>
        <w:t>обствуют процессам самопознания, самовоспитания и саморазвития, формирования внутренней позиции личности.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первоначал</w:t>
      </w:r>
      <w:r w:rsidRPr="00EB2FF5">
        <w:rPr>
          <w:rFonts w:ascii="Times New Roman" w:hAnsi="Times New Roman"/>
          <w:color w:val="000000"/>
          <w:sz w:val="28"/>
        </w:rPr>
        <w:t>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осознание роли человека и используемых им технологий в сохранении гармонического сосуществования рукотворног</w:t>
      </w:r>
      <w:r w:rsidRPr="00EB2FF5">
        <w:rPr>
          <w:rFonts w:ascii="Times New Roman" w:hAnsi="Times New Roman"/>
          <w:color w:val="000000"/>
          <w:sz w:val="28"/>
        </w:rPr>
        <w:t>о мира с миром природы, ответственное отношение к сохранению окружающей среды;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 xml:space="preserve"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</w:t>
      </w:r>
      <w:r w:rsidRPr="00EB2FF5">
        <w:rPr>
          <w:rFonts w:ascii="Times New Roman" w:hAnsi="Times New Roman"/>
          <w:color w:val="000000"/>
          <w:sz w:val="28"/>
        </w:rPr>
        <w:t>других народов;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</w:t>
      </w:r>
      <w:r w:rsidRPr="00EB2FF5">
        <w:rPr>
          <w:rFonts w:ascii="Times New Roman" w:hAnsi="Times New Roman"/>
          <w:color w:val="000000"/>
          <w:sz w:val="28"/>
        </w:rPr>
        <w:t>льтуры;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</w:t>
      </w:r>
      <w:r w:rsidRPr="00EB2FF5">
        <w:rPr>
          <w:rFonts w:ascii="Times New Roman" w:hAnsi="Times New Roman"/>
          <w:color w:val="000000"/>
          <w:sz w:val="28"/>
        </w:rPr>
        <w:t>ющей деятельности;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готовность вступать в сотрудничество с другими людьми с учётом</w:t>
      </w:r>
      <w:r w:rsidRPr="00EB2FF5">
        <w:rPr>
          <w:rFonts w:ascii="Times New Roman" w:hAnsi="Times New Roman"/>
          <w:color w:val="000000"/>
          <w:sz w:val="28"/>
        </w:rPr>
        <w:t xml:space="preserve"> этики общения, проявление толерантности и доброжелательности.</w:t>
      </w:r>
    </w:p>
    <w:p w:rsidR="0024178D" w:rsidRPr="00EB2FF5" w:rsidRDefault="0024178D">
      <w:pPr>
        <w:spacing w:after="0"/>
        <w:ind w:left="120"/>
      </w:pPr>
      <w:bookmarkStart w:id="10" w:name="_Toc143620889"/>
      <w:bookmarkEnd w:id="10"/>
    </w:p>
    <w:p w:rsidR="0024178D" w:rsidRPr="00EB2FF5" w:rsidRDefault="0024178D">
      <w:pPr>
        <w:spacing w:after="0"/>
        <w:ind w:left="120"/>
      </w:pPr>
    </w:p>
    <w:p w:rsidR="0024178D" w:rsidRPr="00EB2FF5" w:rsidRDefault="007D0B8C">
      <w:pPr>
        <w:spacing w:after="0"/>
        <w:ind w:left="120"/>
      </w:pPr>
      <w:r w:rsidRPr="00EB2FF5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</w:t>
      </w:r>
      <w:r w:rsidRPr="00EB2FF5">
        <w:rPr>
          <w:rFonts w:ascii="Times New Roman" w:hAnsi="Times New Roman"/>
          <w:color w:val="000000"/>
          <w:sz w:val="28"/>
        </w:rPr>
        <w:t>вные универсальные учебные действия, регулятивные универсальные учебные действия, совместная деятельность.</w:t>
      </w:r>
    </w:p>
    <w:p w:rsidR="0024178D" w:rsidRPr="00EB2FF5" w:rsidRDefault="0024178D">
      <w:pPr>
        <w:spacing w:after="0" w:line="257" w:lineRule="auto"/>
        <w:ind w:left="120"/>
        <w:jc w:val="both"/>
      </w:pPr>
    </w:p>
    <w:p w:rsidR="0024178D" w:rsidRPr="00EB2FF5" w:rsidRDefault="007D0B8C">
      <w:pPr>
        <w:spacing w:after="0" w:line="257" w:lineRule="auto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24178D" w:rsidRPr="00EB2FF5" w:rsidRDefault="007D0B8C">
      <w:pPr>
        <w:spacing w:after="0" w:line="257" w:lineRule="auto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</w:t>
      </w:r>
      <w:r w:rsidRPr="00EB2FF5">
        <w:rPr>
          <w:rFonts w:ascii="Times New Roman" w:hAnsi="Times New Roman"/>
          <w:color w:val="000000"/>
          <w:sz w:val="28"/>
        </w:rPr>
        <w:t>огические и исследовательские действия как часть познавательных универсальных учебных действий: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</w:t>
      </w:r>
      <w:r w:rsidRPr="00EB2FF5">
        <w:rPr>
          <w:rFonts w:ascii="Times New Roman" w:hAnsi="Times New Roman"/>
          <w:color w:val="000000"/>
          <w:sz w:val="28"/>
        </w:rPr>
        <w:t>ываниях;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осуществлять анализ объектов и изделий с выделением существенных и несущественных признаков;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сравнивать группы объектов (изделий), выделять в них общее и различия;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делать обобщения (технико-технологического и декоративно-художественного характера)</w:t>
      </w:r>
      <w:r w:rsidRPr="00EB2FF5">
        <w:rPr>
          <w:rFonts w:ascii="Times New Roman" w:hAnsi="Times New Roman"/>
          <w:color w:val="000000"/>
          <w:sz w:val="28"/>
        </w:rPr>
        <w:t xml:space="preserve"> по изучаемой тематике;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использовать схемы, модели и простейшие чертежи в собственной практической творческой деятельности;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</w:t>
      </w:r>
      <w:r w:rsidRPr="00EB2FF5">
        <w:rPr>
          <w:rFonts w:ascii="Times New Roman" w:hAnsi="Times New Roman"/>
          <w:color w:val="000000"/>
          <w:sz w:val="28"/>
        </w:rPr>
        <w:t>ивно-художественной задачей;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24178D" w:rsidRPr="00EB2FF5" w:rsidRDefault="007D0B8C">
      <w:pPr>
        <w:spacing w:after="0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 xml:space="preserve">осуществлять поиск необходимой для </w:t>
      </w:r>
      <w:r w:rsidRPr="00EB2FF5">
        <w:rPr>
          <w:rFonts w:ascii="Times New Roman" w:hAnsi="Times New Roman"/>
          <w:color w:val="000000"/>
          <w:sz w:val="28"/>
        </w:rPr>
        <w:t>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анализировать и использовать знаково-символические средства представления информации для решения задач в умственной и мате</w:t>
      </w:r>
      <w:r w:rsidRPr="00EB2FF5">
        <w:rPr>
          <w:rFonts w:ascii="Times New Roman" w:hAnsi="Times New Roman"/>
          <w:color w:val="000000"/>
          <w:sz w:val="28"/>
        </w:rPr>
        <w:t>риализованной форме, выполнять действия моделирования, работать с моделями;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</w:t>
      </w:r>
      <w:r w:rsidRPr="00EB2FF5">
        <w:rPr>
          <w:rFonts w:ascii="Times New Roman" w:hAnsi="Times New Roman"/>
          <w:color w:val="000000"/>
          <w:sz w:val="28"/>
        </w:rPr>
        <w:t>формации и возможности её использования для решения конкретных учебных задач;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24178D" w:rsidRPr="00EB2FF5" w:rsidRDefault="0024178D">
      <w:pPr>
        <w:spacing w:after="0"/>
        <w:ind w:left="120"/>
        <w:jc w:val="both"/>
      </w:pPr>
    </w:p>
    <w:p w:rsidR="0024178D" w:rsidRPr="00EB2FF5" w:rsidRDefault="007D0B8C">
      <w:pPr>
        <w:spacing w:after="0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вступать в диалог, зад</w:t>
      </w:r>
      <w:r w:rsidRPr="00EB2FF5">
        <w:rPr>
          <w:rFonts w:ascii="Times New Roman" w:hAnsi="Times New Roman"/>
          <w:color w:val="000000"/>
          <w:sz w:val="28"/>
        </w:rPr>
        <w:t>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 xml:space="preserve">создавать тексты-описания на основе наблюдений </w:t>
      </w:r>
      <w:r w:rsidRPr="00EB2FF5">
        <w:rPr>
          <w:rFonts w:ascii="Times New Roman" w:hAnsi="Times New Roman"/>
          <w:color w:val="000000"/>
          <w:sz w:val="28"/>
        </w:rPr>
        <w:t>(рассматривания) изделий декоративно-прикладного искусства народов России;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объяснять последовательность</w:t>
      </w:r>
      <w:r w:rsidRPr="00EB2FF5">
        <w:rPr>
          <w:rFonts w:ascii="Times New Roman" w:hAnsi="Times New Roman"/>
          <w:color w:val="000000"/>
          <w:sz w:val="28"/>
        </w:rPr>
        <w:t xml:space="preserve"> совершаемых действий при создании изделия.</w:t>
      </w:r>
    </w:p>
    <w:p w:rsidR="0024178D" w:rsidRPr="00EB2FF5" w:rsidRDefault="0024178D">
      <w:pPr>
        <w:spacing w:after="0"/>
        <w:ind w:left="120"/>
        <w:jc w:val="both"/>
      </w:pPr>
    </w:p>
    <w:p w:rsidR="0024178D" w:rsidRPr="00EB2FF5" w:rsidRDefault="007D0B8C">
      <w:pPr>
        <w:spacing w:after="0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выполнять правила безопасности труда при вып</w:t>
      </w:r>
      <w:r w:rsidRPr="00EB2FF5">
        <w:rPr>
          <w:rFonts w:ascii="Times New Roman" w:hAnsi="Times New Roman"/>
          <w:color w:val="000000"/>
          <w:sz w:val="28"/>
        </w:rPr>
        <w:t>олнении работы;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планировать работу, соотносить свои действия с поставленной целью;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 xml:space="preserve">выполнять действия </w:t>
      </w:r>
      <w:r w:rsidRPr="00EB2FF5">
        <w:rPr>
          <w:rFonts w:ascii="Times New Roman" w:hAnsi="Times New Roman"/>
          <w:color w:val="000000"/>
          <w:sz w:val="28"/>
        </w:rPr>
        <w:t>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проявлять волевую саморегуляцию при выполнении работы.</w:t>
      </w:r>
    </w:p>
    <w:p w:rsidR="0024178D" w:rsidRPr="00EB2FF5" w:rsidRDefault="0024178D">
      <w:pPr>
        <w:spacing w:after="0"/>
        <w:ind w:left="120"/>
        <w:jc w:val="both"/>
      </w:pPr>
    </w:p>
    <w:p w:rsidR="0024178D" w:rsidRPr="00EB2FF5" w:rsidRDefault="007D0B8C">
      <w:pPr>
        <w:spacing w:after="0"/>
        <w:ind w:left="120"/>
        <w:jc w:val="both"/>
      </w:pPr>
      <w:r w:rsidRPr="00EB2FF5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организовывать под руководством учит</w:t>
      </w:r>
      <w:r w:rsidRPr="00EB2FF5">
        <w:rPr>
          <w:rFonts w:ascii="Times New Roman" w:hAnsi="Times New Roman"/>
          <w:color w:val="000000"/>
          <w:sz w:val="28"/>
        </w:rPr>
        <w:t>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lastRenderedPageBreak/>
        <w:t>проявлять интерес к работе товарищей, в доброжелательной форме комментир</w:t>
      </w:r>
      <w:r w:rsidRPr="00EB2FF5">
        <w:rPr>
          <w:rFonts w:ascii="Times New Roman" w:hAnsi="Times New Roman"/>
          <w:color w:val="000000"/>
          <w:sz w:val="28"/>
        </w:rPr>
        <w:t>овать и оценивать их достижения, высказывать свои предложения и пожелания, оказывать при необходимости помощь;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</w:t>
      </w:r>
      <w:r w:rsidRPr="00EB2FF5">
        <w:rPr>
          <w:rFonts w:ascii="Times New Roman" w:hAnsi="Times New Roman"/>
          <w:color w:val="000000"/>
          <w:sz w:val="28"/>
        </w:rPr>
        <w:t>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24178D" w:rsidRPr="00EB2FF5" w:rsidRDefault="0024178D">
      <w:pPr>
        <w:spacing w:after="0"/>
        <w:ind w:left="120"/>
      </w:pPr>
      <w:bookmarkStart w:id="11" w:name="_Toc143620890"/>
      <w:bookmarkStart w:id="12" w:name="_Toc134720971"/>
      <w:bookmarkEnd w:id="11"/>
      <w:bookmarkEnd w:id="12"/>
    </w:p>
    <w:p w:rsidR="0024178D" w:rsidRPr="00EB2FF5" w:rsidRDefault="0024178D">
      <w:pPr>
        <w:spacing w:after="0"/>
        <w:ind w:left="120"/>
      </w:pPr>
    </w:p>
    <w:p w:rsidR="0024178D" w:rsidRPr="00EB2FF5" w:rsidRDefault="007D0B8C">
      <w:pPr>
        <w:spacing w:after="0"/>
        <w:ind w:left="120"/>
      </w:pPr>
      <w:r w:rsidRPr="00EB2FF5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24178D" w:rsidRPr="00EB2FF5" w:rsidRDefault="0024178D">
      <w:pPr>
        <w:spacing w:after="0"/>
        <w:ind w:left="120"/>
      </w:pPr>
    </w:p>
    <w:p w:rsidR="0024178D" w:rsidRPr="00EB2FF5" w:rsidRDefault="007D0B8C">
      <w:pPr>
        <w:spacing w:after="0"/>
        <w:ind w:left="120"/>
        <w:jc w:val="both"/>
      </w:pPr>
      <w:r w:rsidRPr="00EB2FF5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EB2FF5">
        <w:rPr>
          <w:rFonts w:ascii="Times New Roman" w:hAnsi="Times New Roman"/>
          <w:b/>
          <w:i/>
          <w:color w:val="000000"/>
          <w:sz w:val="28"/>
        </w:rPr>
        <w:t>в 1 классе</w:t>
      </w:r>
      <w:r w:rsidRPr="00EB2FF5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</w:t>
      </w:r>
      <w:r w:rsidRPr="00EB2FF5">
        <w:rPr>
          <w:rFonts w:ascii="Times New Roman" w:hAnsi="Times New Roman"/>
          <w:color w:val="000000"/>
          <w:sz w:val="28"/>
        </w:rPr>
        <w:t>дельным темам программы по технологии: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применять правила безопасной работы ножницами, иглой и аккуратной работы с клеем;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определять названия и назначение основных инструментов и приспособлений для ручного труда (ли</w:t>
      </w:r>
      <w:r w:rsidRPr="00EB2FF5">
        <w:rPr>
          <w:rFonts w:ascii="Times New Roman" w:hAnsi="Times New Roman"/>
          <w:color w:val="000000"/>
          <w:sz w:val="28"/>
        </w:rPr>
        <w:t>нейка, карандаш, ножницы, игла, шаблон, стека и другие), использовать их в практической работе;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</w:t>
      </w:r>
      <w:r w:rsidRPr="00EB2FF5">
        <w:rPr>
          <w:rFonts w:ascii="Times New Roman" w:hAnsi="Times New Roman"/>
          <w:color w:val="000000"/>
          <w:sz w:val="28"/>
        </w:rPr>
        <w:t>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 xml:space="preserve">ориентироваться в наименованиях основных технологических операций: разметка деталей, выделение деталей, сборка </w:t>
      </w:r>
      <w:r w:rsidRPr="00EB2FF5">
        <w:rPr>
          <w:rFonts w:ascii="Times New Roman" w:hAnsi="Times New Roman"/>
          <w:color w:val="000000"/>
          <w:sz w:val="28"/>
        </w:rPr>
        <w:t>изделия;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оформлять изделия строчкой прямого стежка;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понимать смысл понятий «издели</w:t>
      </w:r>
      <w:r w:rsidRPr="00EB2FF5">
        <w:rPr>
          <w:rFonts w:ascii="Times New Roman" w:hAnsi="Times New Roman"/>
          <w:color w:val="000000"/>
          <w:sz w:val="28"/>
        </w:rPr>
        <w:t>е», «деталь изделия», «образец», «заготовка», «материал», «инструмент», «приспособление», «конструирование», «аппликация»;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lastRenderedPageBreak/>
        <w:t>выполнять задания с опорой на готовый план;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обслуживать себя во время работы: соблюдать порядок на рабочем месте, ухаживать за инстру</w:t>
      </w:r>
      <w:r w:rsidRPr="00EB2FF5">
        <w:rPr>
          <w:rFonts w:ascii="Times New Roman" w:hAnsi="Times New Roman"/>
          <w:color w:val="000000"/>
          <w:sz w:val="28"/>
        </w:rPr>
        <w:t>ментами и правильно хранить их, соблюдать правила гигиены труда;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</w:t>
      </w:r>
      <w:r w:rsidRPr="00EB2FF5">
        <w:rPr>
          <w:rFonts w:ascii="Times New Roman" w:hAnsi="Times New Roman"/>
          <w:color w:val="000000"/>
          <w:sz w:val="28"/>
        </w:rPr>
        <w:t xml:space="preserve"> определять взаимное расположение, виды соединения, способы изготовления;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называть р</w:t>
      </w:r>
      <w:r w:rsidRPr="00EB2FF5">
        <w:rPr>
          <w:rFonts w:ascii="Times New Roman" w:hAnsi="Times New Roman"/>
          <w:color w:val="000000"/>
          <w:sz w:val="28"/>
        </w:rPr>
        <w:t>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различать материалы и инструменты по их назначению;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 xml:space="preserve">называть и выполнять последовательность изготовления несложных изделий: </w:t>
      </w:r>
      <w:r w:rsidRPr="00EB2FF5">
        <w:rPr>
          <w:rFonts w:ascii="Times New Roman" w:hAnsi="Times New Roman"/>
          <w:color w:val="000000"/>
          <w:sz w:val="28"/>
        </w:rPr>
        <w:t>разметка, резание, сборка, отделка;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</w:t>
      </w:r>
      <w:r w:rsidRPr="00EB2FF5">
        <w:rPr>
          <w:rFonts w:ascii="Times New Roman" w:hAnsi="Times New Roman"/>
          <w:color w:val="000000"/>
          <w:sz w:val="28"/>
        </w:rPr>
        <w:t>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</w:t>
      </w:r>
      <w:r w:rsidRPr="00EB2FF5">
        <w:rPr>
          <w:rFonts w:ascii="Times New Roman" w:hAnsi="Times New Roman"/>
          <w:color w:val="000000"/>
          <w:sz w:val="28"/>
        </w:rPr>
        <w:t>ванием, аппликацией, строчкой прямого стежка;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использовать для сушки плоских изделий пресс;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различать разборные и неразборные конструкции несл</w:t>
      </w:r>
      <w:r w:rsidRPr="00EB2FF5">
        <w:rPr>
          <w:rFonts w:ascii="Times New Roman" w:hAnsi="Times New Roman"/>
          <w:color w:val="000000"/>
          <w:sz w:val="28"/>
        </w:rPr>
        <w:t>ожных изделий;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осуществлять элементарное сотрудничество, участвовать в коллективных работах под руководст</w:t>
      </w:r>
      <w:r w:rsidRPr="00EB2FF5">
        <w:rPr>
          <w:rFonts w:ascii="Times New Roman" w:hAnsi="Times New Roman"/>
          <w:color w:val="000000"/>
          <w:sz w:val="28"/>
        </w:rPr>
        <w:t>вом учителя;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выполнять несложные коллективные работы проектного характера.</w:t>
      </w:r>
    </w:p>
    <w:p w:rsidR="0024178D" w:rsidRPr="00EB2FF5" w:rsidRDefault="0024178D">
      <w:pPr>
        <w:spacing w:after="0"/>
        <w:ind w:left="120"/>
        <w:jc w:val="both"/>
      </w:pPr>
    </w:p>
    <w:p w:rsidR="0024178D" w:rsidRPr="00EB2FF5" w:rsidRDefault="007D0B8C">
      <w:pPr>
        <w:spacing w:after="0"/>
        <w:ind w:left="120"/>
        <w:jc w:val="both"/>
      </w:pPr>
      <w:r w:rsidRPr="00EB2FF5">
        <w:rPr>
          <w:rFonts w:ascii="Times New Roman" w:hAnsi="Times New Roman"/>
          <w:color w:val="000000"/>
          <w:sz w:val="28"/>
        </w:rPr>
        <w:lastRenderedPageBreak/>
        <w:t xml:space="preserve">К концу обучения </w:t>
      </w:r>
      <w:r w:rsidRPr="00EB2FF5">
        <w:rPr>
          <w:rFonts w:ascii="Times New Roman" w:hAnsi="Times New Roman"/>
          <w:b/>
          <w:i/>
          <w:color w:val="000000"/>
          <w:sz w:val="28"/>
        </w:rPr>
        <w:t>во 2 классе</w:t>
      </w:r>
      <w:r w:rsidRPr="00EB2FF5">
        <w:rPr>
          <w:rFonts w:ascii="Times New Roman" w:hAnsi="Times New Roman"/>
          <w:i/>
          <w:color w:val="000000"/>
          <w:sz w:val="28"/>
        </w:rPr>
        <w:t xml:space="preserve"> </w:t>
      </w:r>
      <w:r w:rsidRPr="00EB2FF5">
        <w:rPr>
          <w:rFonts w:ascii="Times New Roman" w:hAnsi="Times New Roman"/>
          <w:color w:val="000000"/>
          <w:sz w:val="28"/>
        </w:rPr>
        <w:t>обучающийся получит следующие предметные результаты по отдельным темам программы по технологии: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понимать смысл понятий «инструкционная» («технологическ</w:t>
      </w:r>
      <w:r w:rsidRPr="00EB2FF5">
        <w:rPr>
          <w:rFonts w:ascii="Times New Roman" w:hAnsi="Times New Roman"/>
          <w:color w:val="000000"/>
          <w:sz w:val="28"/>
        </w:rPr>
        <w:t>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выполнять задания по самостоятельно составленному плану;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распознава</w:t>
      </w:r>
      <w:r w:rsidRPr="00EB2FF5">
        <w:rPr>
          <w:rFonts w:ascii="Times New Roman" w:hAnsi="Times New Roman"/>
          <w:color w:val="000000"/>
          <w:sz w:val="28"/>
        </w:rPr>
        <w:t>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</w:t>
      </w:r>
      <w:r w:rsidRPr="00EB2FF5">
        <w:rPr>
          <w:rFonts w:ascii="Times New Roman" w:hAnsi="Times New Roman"/>
          <w:color w:val="000000"/>
          <w:sz w:val="28"/>
        </w:rPr>
        <w:t>прикладного искусства;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самостоятельно готовить рабочее место в соответствии с видом деятельности, поддерживать порядок во время раб</w:t>
      </w:r>
      <w:r w:rsidRPr="00EB2FF5">
        <w:rPr>
          <w:rFonts w:ascii="Times New Roman" w:hAnsi="Times New Roman"/>
          <w:color w:val="000000"/>
          <w:sz w:val="28"/>
        </w:rPr>
        <w:t>оты, убирать рабочее место;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самостоятельно отбирать материалы и инструменты для</w:t>
      </w:r>
      <w:r w:rsidRPr="00EB2FF5">
        <w:rPr>
          <w:rFonts w:ascii="Times New Roman" w:hAnsi="Times New Roman"/>
          <w:color w:val="000000"/>
          <w:sz w:val="28"/>
        </w:rPr>
        <w:t xml:space="preserve"> работы, исследовать свойства новых изучаемых материалов (толстый картон, натуральные ткани, нитки, проволока и другие);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 xml:space="preserve">читать простейшие чертежи (эскизы), называть линии чертежа (линия контура и надреза, линия выносная и размерная, линия сгиба, линия </w:t>
      </w:r>
      <w:r w:rsidRPr="00EB2FF5">
        <w:rPr>
          <w:rFonts w:ascii="Times New Roman" w:hAnsi="Times New Roman"/>
          <w:color w:val="000000"/>
          <w:sz w:val="28"/>
        </w:rPr>
        <w:t>симметрии);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выполнять биговку;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выпол</w:t>
      </w:r>
      <w:r w:rsidRPr="00EB2FF5">
        <w:rPr>
          <w:rFonts w:ascii="Times New Roman" w:hAnsi="Times New Roman"/>
          <w:color w:val="000000"/>
          <w:sz w:val="28"/>
        </w:rPr>
        <w:t>нять построение простейшего лекала (выкройки) правильной геометрической формы и разметку деталей кроя на ткани по нему/ней;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оформлять изделия и соединять детали освоенными ручными строчками;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понимать смысл понятия «развёртка» (трёхмерного предмета), соотно</w:t>
      </w:r>
      <w:r w:rsidRPr="00EB2FF5">
        <w:rPr>
          <w:rFonts w:ascii="Times New Roman" w:hAnsi="Times New Roman"/>
          <w:color w:val="000000"/>
          <w:sz w:val="28"/>
        </w:rPr>
        <w:t>сить объёмную конструкцию с изображениями её развёртки;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lastRenderedPageBreak/>
        <w:t>отличать макет от модели, строить трёхмерный макет из готовой развёртки;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определять неподвижный и подвижный способ соединения деталей и выполнять подвижное и неподвижное соединения известными способам</w:t>
      </w:r>
      <w:r w:rsidRPr="00EB2FF5">
        <w:rPr>
          <w:rFonts w:ascii="Times New Roman" w:hAnsi="Times New Roman"/>
          <w:color w:val="000000"/>
          <w:sz w:val="28"/>
        </w:rPr>
        <w:t>и;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конструировать и моделировать изделия из различных материалов по модели, простейшему чертежу или эскизу;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решать несложные конструкторско-технологические задачи;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применять освоенные знания и практические умения (технологические, графические, конструкторс</w:t>
      </w:r>
      <w:r w:rsidRPr="00EB2FF5">
        <w:rPr>
          <w:rFonts w:ascii="Times New Roman" w:hAnsi="Times New Roman"/>
          <w:color w:val="000000"/>
          <w:sz w:val="28"/>
        </w:rPr>
        <w:t>кие) в самостоятельной интеллектуальной и практической деятельности;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делать выбор, какое мнение принять – своё или другое, высказанное в ходе обсуждения;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выполнять работу в малых группах, осуществлять сотрудничество;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понимать особенности проектной деятельн</w:t>
      </w:r>
      <w:r w:rsidRPr="00EB2FF5">
        <w:rPr>
          <w:rFonts w:ascii="Times New Roman" w:hAnsi="Times New Roman"/>
          <w:color w:val="000000"/>
          <w:sz w:val="28"/>
        </w:rPr>
        <w:t>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называть профессии людей, работающих в сфере обсл</w:t>
      </w:r>
      <w:r w:rsidRPr="00EB2FF5">
        <w:rPr>
          <w:rFonts w:ascii="Times New Roman" w:hAnsi="Times New Roman"/>
          <w:color w:val="000000"/>
          <w:sz w:val="28"/>
        </w:rPr>
        <w:t>уживания.</w:t>
      </w:r>
    </w:p>
    <w:p w:rsidR="0024178D" w:rsidRPr="00EB2FF5" w:rsidRDefault="0024178D">
      <w:pPr>
        <w:spacing w:after="0"/>
        <w:ind w:left="120"/>
        <w:jc w:val="both"/>
      </w:pPr>
    </w:p>
    <w:p w:rsidR="0024178D" w:rsidRPr="00EB2FF5" w:rsidRDefault="007D0B8C">
      <w:pPr>
        <w:spacing w:after="0"/>
        <w:ind w:left="120"/>
        <w:jc w:val="both"/>
      </w:pPr>
      <w:r w:rsidRPr="00EB2FF5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EB2FF5">
        <w:rPr>
          <w:rFonts w:ascii="Times New Roman" w:hAnsi="Times New Roman"/>
          <w:b/>
          <w:i/>
          <w:color w:val="000000"/>
          <w:sz w:val="28"/>
        </w:rPr>
        <w:t>в 3 классе</w:t>
      </w:r>
      <w:r w:rsidRPr="00EB2FF5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понимать смысл понятий «чертёж развёртки», «канцелярский нож», «шило», «искусственный материал»;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выделять и называть хара</w:t>
      </w:r>
      <w:r w:rsidRPr="00EB2FF5">
        <w:rPr>
          <w:rFonts w:ascii="Times New Roman" w:hAnsi="Times New Roman"/>
          <w:color w:val="000000"/>
          <w:sz w:val="28"/>
        </w:rPr>
        <w:t>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наз</w:t>
      </w:r>
      <w:r w:rsidRPr="00EB2FF5">
        <w:rPr>
          <w:rFonts w:ascii="Times New Roman" w:hAnsi="Times New Roman"/>
          <w:color w:val="000000"/>
          <w:sz w:val="28"/>
        </w:rPr>
        <w:t>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читать чертёж развёртки и выполнять разметку развёрток с помощью чертёжных инструментов (линейка, угольник, циркул</w:t>
      </w:r>
      <w:r w:rsidRPr="00EB2FF5">
        <w:rPr>
          <w:rFonts w:ascii="Times New Roman" w:hAnsi="Times New Roman"/>
          <w:color w:val="000000"/>
          <w:sz w:val="28"/>
        </w:rPr>
        <w:t>ь);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узнавать и называть линии чертежа (осевая и центровая);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безопасно пользоваться канцелярским ножом, шилом;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выполнять рицовку;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выполнять соединение деталей и отделку изделия освоенными ручными строчками;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lastRenderedPageBreak/>
        <w:t xml:space="preserve">решать простейшие задачи технико-технологического </w:t>
      </w:r>
      <w:r w:rsidRPr="00EB2FF5">
        <w:rPr>
          <w:rFonts w:ascii="Times New Roman" w:hAnsi="Times New Roman"/>
          <w:color w:val="000000"/>
          <w:sz w:val="28"/>
        </w:rPr>
        <w:t>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</w:t>
      </w:r>
      <w:r w:rsidRPr="00EB2FF5">
        <w:rPr>
          <w:rFonts w:ascii="Times New Roman" w:hAnsi="Times New Roman"/>
          <w:color w:val="000000"/>
          <w:sz w:val="28"/>
        </w:rPr>
        <w:t>и декоративно-художественной задачей;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изменять конструкцию изделия по заданным условиям;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выбирать способ соединения и соединительны</w:t>
      </w:r>
      <w:r w:rsidRPr="00EB2FF5">
        <w:rPr>
          <w:rFonts w:ascii="Times New Roman" w:hAnsi="Times New Roman"/>
          <w:color w:val="000000"/>
          <w:sz w:val="28"/>
        </w:rPr>
        <w:t>й материал в зависимости от требований конструкции;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 xml:space="preserve">понимать назначение основных устройств персонального компьютера для </w:t>
      </w:r>
      <w:r w:rsidRPr="00EB2FF5">
        <w:rPr>
          <w:rFonts w:ascii="Times New Roman" w:hAnsi="Times New Roman"/>
          <w:color w:val="000000"/>
          <w:sz w:val="28"/>
        </w:rPr>
        <w:t>ввода, вывода и обработки информации;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выполнять основные правила безопасной работы на компьютере;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</w:t>
      </w:r>
      <w:r w:rsidRPr="00EB2FF5">
        <w:rPr>
          <w:rFonts w:ascii="Times New Roman" w:hAnsi="Times New Roman"/>
          <w:color w:val="000000"/>
          <w:sz w:val="28"/>
        </w:rPr>
        <w:t>тных заданий;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24178D" w:rsidRPr="00EB2FF5" w:rsidRDefault="0024178D">
      <w:pPr>
        <w:spacing w:after="0"/>
        <w:ind w:left="120"/>
        <w:jc w:val="both"/>
      </w:pPr>
    </w:p>
    <w:p w:rsidR="0024178D" w:rsidRPr="00EB2FF5" w:rsidRDefault="007D0B8C">
      <w:pPr>
        <w:spacing w:after="0"/>
        <w:ind w:left="120"/>
        <w:jc w:val="both"/>
      </w:pPr>
      <w:r w:rsidRPr="00EB2FF5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EB2FF5">
        <w:rPr>
          <w:rFonts w:ascii="Times New Roman" w:hAnsi="Times New Roman"/>
          <w:b/>
          <w:i/>
          <w:color w:val="000000"/>
          <w:sz w:val="28"/>
        </w:rPr>
        <w:t>в 4 классе</w:t>
      </w:r>
      <w:r w:rsidRPr="00EB2FF5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ф</w:t>
      </w:r>
      <w:r w:rsidRPr="00EB2FF5">
        <w:rPr>
          <w:rFonts w:ascii="Times New Roman" w:hAnsi="Times New Roman"/>
          <w:color w:val="000000"/>
          <w:sz w:val="28"/>
        </w:rPr>
        <w:t>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на основе анализа задани</w:t>
      </w:r>
      <w:r w:rsidRPr="00EB2FF5">
        <w:rPr>
          <w:rFonts w:ascii="Times New Roman" w:hAnsi="Times New Roman"/>
          <w:color w:val="000000"/>
          <w:sz w:val="28"/>
        </w:rPr>
        <w:t>я самостоятельно организовывать рабочее место в зависимости от вида работы, осуществлять планирование трудового процесса;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</w:t>
      </w:r>
      <w:r w:rsidRPr="00EB2FF5">
        <w:rPr>
          <w:rFonts w:ascii="Times New Roman" w:hAnsi="Times New Roman"/>
          <w:color w:val="000000"/>
          <w:sz w:val="28"/>
        </w:rPr>
        <w:t>ли творческий замысел, при необходимости вносить коррективы в выполняемые действия;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выполнять более сложные виды работ и приём</w:t>
      </w:r>
      <w:r w:rsidRPr="00EB2FF5">
        <w:rPr>
          <w:rFonts w:ascii="Times New Roman" w:hAnsi="Times New Roman"/>
          <w:color w:val="000000"/>
          <w:sz w:val="28"/>
        </w:rPr>
        <w:t>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выполнять символические</w:t>
      </w:r>
      <w:r w:rsidRPr="00EB2FF5">
        <w:rPr>
          <w:rFonts w:ascii="Times New Roman" w:hAnsi="Times New Roman"/>
          <w:color w:val="000000"/>
          <w:sz w:val="28"/>
        </w:rPr>
        <w:t xml:space="preserve">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решать простейшие задачи рационализаторского характера по изменению конструкции изделия:</w:t>
      </w:r>
      <w:r w:rsidRPr="00EB2FF5">
        <w:rPr>
          <w:rFonts w:ascii="Times New Roman" w:hAnsi="Times New Roman"/>
          <w:color w:val="000000"/>
          <w:sz w:val="28"/>
        </w:rPr>
        <w:t xml:space="preserve"> на достраивание, придание новых свойств конструкции в связи с изменением функционального назначения изделия;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создавать небол</w:t>
      </w:r>
      <w:r w:rsidRPr="00EB2FF5">
        <w:rPr>
          <w:rFonts w:ascii="Times New Roman" w:hAnsi="Times New Roman"/>
          <w:color w:val="000000"/>
          <w:sz w:val="28"/>
        </w:rPr>
        <w:t>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EB2FF5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EB2FF5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EB2FF5">
        <w:rPr>
          <w:rFonts w:ascii="Times New Roman" w:hAnsi="Times New Roman"/>
          <w:color w:val="000000"/>
          <w:sz w:val="28"/>
        </w:rPr>
        <w:t>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 xml:space="preserve">решать </w:t>
      </w:r>
      <w:r w:rsidRPr="00EB2FF5">
        <w:rPr>
          <w:rFonts w:ascii="Times New Roman" w:hAnsi="Times New Roman"/>
          <w:color w:val="000000"/>
          <w:sz w:val="28"/>
        </w:rPr>
        <w:t>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24178D" w:rsidRPr="00EB2FF5" w:rsidRDefault="007D0B8C">
      <w:pPr>
        <w:spacing w:after="0"/>
        <w:ind w:firstLine="600"/>
        <w:jc w:val="both"/>
      </w:pPr>
      <w:r w:rsidRPr="00EB2FF5">
        <w:rPr>
          <w:rFonts w:ascii="Times New Roman" w:hAnsi="Times New Roman"/>
          <w:color w:val="000000"/>
          <w:sz w:val="28"/>
        </w:rPr>
        <w:t>осуществлять сотрудничество в различных видах совмест</w:t>
      </w:r>
      <w:r w:rsidRPr="00EB2FF5">
        <w:rPr>
          <w:rFonts w:ascii="Times New Roman" w:hAnsi="Times New Roman"/>
          <w:color w:val="000000"/>
          <w:sz w:val="28"/>
        </w:rPr>
        <w:t>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24178D" w:rsidRPr="00EB2FF5" w:rsidRDefault="0024178D">
      <w:pPr>
        <w:spacing w:after="0"/>
        <w:ind w:left="120"/>
      </w:pPr>
    </w:p>
    <w:p w:rsidR="0024178D" w:rsidRPr="00EB2FF5" w:rsidRDefault="0024178D">
      <w:pPr>
        <w:sectPr w:rsidR="0024178D" w:rsidRPr="00EB2FF5">
          <w:pgSz w:w="11906" w:h="16383"/>
          <w:pgMar w:top="1134" w:right="850" w:bottom="1134" w:left="1701" w:header="720" w:footer="720" w:gutter="0"/>
          <w:cols w:space="720"/>
        </w:sectPr>
      </w:pPr>
    </w:p>
    <w:p w:rsidR="0024178D" w:rsidRDefault="007D0B8C">
      <w:pPr>
        <w:spacing w:after="0"/>
        <w:ind w:left="120"/>
      </w:pPr>
      <w:bookmarkStart w:id="13" w:name="block-25847795"/>
      <w:bookmarkEnd w:id="8"/>
      <w:r w:rsidRPr="00EB2FF5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4178D" w:rsidRDefault="007D0B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734"/>
      </w:tblGrid>
      <w:tr w:rsidR="0024178D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4178D" w:rsidRDefault="0024178D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4178D" w:rsidRDefault="002417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178D" w:rsidRDefault="002417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178D" w:rsidRDefault="0024178D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4178D" w:rsidRDefault="0024178D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4178D" w:rsidRDefault="0024178D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4178D" w:rsidRDefault="002417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178D" w:rsidRDefault="0024178D"/>
        </w:tc>
      </w:tr>
      <w:tr w:rsidR="0024178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Природные материалы. Свойства. </w:t>
            </w:r>
            <w:r w:rsidRPr="00EB2FF5">
              <w:rPr>
                <w:rFonts w:ascii="Times New Roman" w:hAnsi="Times New Roman"/>
                <w:color w:val="000000"/>
                <w:sz w:val="24"/>
              </w:rPr>
              <w:t>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Изделие. Основа и детали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«технология»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Ножницы – режущий инструмент. </w:t>
            </w: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Резание бумаги и тонкого картона </w:t>
            </w:r>
            <w:r w:rsidRPr="00EB2FF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Варианты строчки</w:t>
            </w: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24178D" w:rsidRDefault="0024178D"/>
        </w:tc>
      </w:tr>
    </w:tbl>
    <w:p w:rsidR="0024178D" w:rsidRDefault="0024178D">
      <w:pPr>
        <w:sectPr w:rsidR="002417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4178D" w:rsidRDefault="007D0B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24178D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4178D" w:rsidRDefault="0024178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4178D" w:rsidRDefault="002417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178D" w:rsidRDefault="002417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178D" w:rsidRDefault="0024178D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4178D" w:rsidRDefault="0024178D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4178D" w:rsidRDefault="0024178D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4178D" w:rsidRDefault="002417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178D" w:rsidRDefault="0024178D"/>
        </w:tc>
      </w:tr>
      <w:tr w:rsidR="0024178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Повторение и обобщение пройденного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Биговка. </w:t>
            </w:r>
            <w:r w:rsidRPr="00EB2FF5">
              <w:rPr>
                <w:rFonts w:ascii="Times New Roman" w:hAnsi="Times New Roman"/>
                <w:color w:val="000000"/>
                <w:sz w:val="24"/>
              </w:rPr>
              <w:t>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графической грамоты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Разметка прямоугольных деталей от двух прямых углов по </w:t>
            </w:r>
            <w:r w:rsidRPr="00EB2FF5">
              <w:rPr>
                <w:rFonts w:ascii="Times New Roman" w:hAnsi="Times New Roman"/>
                <w:color w:val="000000"/>
                <w:sz w:val="24"/>
              </w:rPr>
              <w:t>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Подвижное и </w:t>
            </w: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неподвижное соединение деталей. Соединение деталей изделия </w:t>
            </w:r>
            <w:r w:rsidRPr="00EB2FF5">
              <w:rPr>
                <w:rFonts w:ascii="Times New Roman" w:hAnsi="Times New Roman"/>
                <w:color w:val="000000"/>
                <w:sz w:val="24"/>
              </w:rPr>
              <w:lastRenderedPageBreak/>
              <w:t>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Технология </w:t>
            </w:r>
            <w:r w:rsidRPr="00EB2FF5">
              <w:rPr>
                <w:rFonts w:ascii="Times New Roman" w:hAnsi="Times New Roman"/>
                <w:color w:val="000000"/>
                <w:sz w:val="24"/>
              </w:rPr>
              <w:t>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4178D" w:rsidRDefault="0024178D"/>
        </w:tc>
      </w:tr>
    </w:tbl>
    <w:p w:rsidR="0024178D" w:rsidRDefault="0024178D">
      <w:pPr>
        <w:sectPr w:rsidR="002417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4178D" w:rsidRDefault="007D0B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24178D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4178D" w:rsidRDefault="0024178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4178D" w:rsidRDefault="002417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178D" w:rsidRDefault="002417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178D" w:rsidRDefault="0024178D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4178D" w:rsidRDefault="0024178D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4178D" w:rsidRDefault="0024178D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4178D" w:rsidRDefault="002417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178D" w:rsidRDefault="0024178D"/>
        </w:tc>
      </w:tr>
      <w:tr w:rsidR="0024178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Повторение и обобщение пройденного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</w:t>
            </w: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форм и изображений (технология обработки пластических масс, креповой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Архитектура и строительство. Гофрокартон. Его строение свойства, </w:t>
            </w:r>
            <w:r w:rsidRPr="00EB2FF5">
              <w:rPr>
                <w:rFonts w:ascii="Times New Roman" w:hAnsi="Times New Roman"/>
                <w:color w:val="000000"/>
                <w:sz w:val="24"/>
              </w:rPr>
              <w:t>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Подвижное и неподвижное соединение деталей из деталей наборов типа </w:t>
            </w:r>
            <w:r w:rsidRPr="00EB2FF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«Конструктор».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Конструирование изделий из разных материалов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24178D" w:rsidRDefault="0024178D"/>
        </w:tc>
      </w:tr>
    </w:tbl>
    <w:p w:rsidR="0024178D" w:rsidRDefault="0024178D">
      <w:pPr>
        <w:sectPr w:rsidR="002417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4178D" w:rsidRDefault="007D0B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24178D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4178D" w:rsidRDefault="0024178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4178D" w:rsidRDefault="002417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178D" w:rsidRDefault="002417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178D" w:rsidRDefault="0024178D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4178D" w:rsidRDefault="0024178D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4178D" w:rsidRDefault="0024178D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4178D" w:rsidRDefault="002417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178D" w:rsidRDefault="0024178D"/>
        </w:tc>
      </w:tr>
      <w:tr w:rsidR="0024178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Повторение и обобщение изученного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Информационно-коммуникативные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Синтетические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4178D" w:rsidRDefault="0024178D"/>
        </w:tc>
      </w:tr>
    </w:tbl>
    <w:p w:rsidR="0024178D" w:rsidRDefault="0024178D">
      <w:pPr>
        <w:sectPr w:rsidR="002417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4178D" w:rsidRDefault="0024178D">
      <w:pPr>
        <w:sectPr w:rsidR="002417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4178D" w:rsidRDefault="007D0B8C">
      <w:pPr>
        <w:spacing w:after="0"/>
        <w:ind w:left="120"/>
      </w:pPr>
      <w:bookmarkStart w:id="14" w:name="block-25847800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4178D" w:rsidRDefault="007D0B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24178D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4178D" w:rsidRDefault="0024178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4178D" w:rsidRDefault="002417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178D" w:rsidRDefault="002417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178D" w:rsidRDefault="0024178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4178D" w:rsidRDefault="0024178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4178D" w:rsidRDefault="0024178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4178D" w:rsidRDefault="002417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178D" w:rsidRDefault="002417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178D" w:rsidRDefault="0024178D"/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Техника </w:t>
            </w:r>
            <w:r w:rsidRPr="00EB2FF5">
              <w:rPr>
                <w:rFonts w:ascii="Times New Roman" w:hAnsi="Times New Roman"/>
                <w:color w:val="000000"/>
                <w:sz w:val="24"/>
              </w:rPr>
              <w:t>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Природа и творчество. Природные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Объемные природные </w:t>
            </w: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материалы (шишки, жёлуди, каштаны).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«композиция». Центровая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композиция. Точечное наклеивание листьев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Материалы для лепки (пластилин, пластические массы)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Изделие. Основа и детали изделия.Понятие </w:t>
            </w:r>
            <w:r>
              <w:rPr>
                <w:rFonts w:ascii="Times New Roman" w:hAnsi="Times New Roman"/>
                <w:color w:val="000000"/>
                <w:sz w:val="24"/>
              </w:rPr>
              <w:t>«технология»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Картон. Его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бумаги. (Cоставление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гармошкой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Режущий инструмент ножницы. Их назначение, конструкция. Правила пользования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Шаблон – приспособление для разметки </w:t>
            </w:r>
            <w:r>
              <w:rPr>
                <w:rFonts w:ascii="Times New Roman" w:hAnsi="Times New Roman"/>
                <w:color w:val="000000"/>
                <w:sz w:val="24"/>
              </w:rPr>
              <w:t>деталей. Разметка по шаблону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Изготовление деталей по </w:t>
            </w:r>
            <w:r>
              <w:rPr>
                <w:rFonts w:ascii="Times New Roman" w:hAnsi="Times New Roman"/>
                <w:color w:val="000000"/>
                <w:sz w:val="24"/>
              </w:rPr>
              <w:t>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Вышивка – способ отделки изделий. Мережка (осыпание края заготовки из </w:t>
            </w:r>
            <w:r>
              <w:rPr>
                <w:rFonts w:ascii="Times New Roman" w:hAnsi="Times New Roman"/>
                <w:color w:val="000000"/>
                <w:sz w:val="24"/>
              </w:rPr>
              <w:t>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178D" w:rsidRDefault="0024178D"/>
        </w:tc>
      </w:tr>
    </w:tbl>
    <w:p w:rsidR="0024178D" w:rsidRDefault="0024178D">
      <w:pPr>
        <w:sectPr w:rsidR="002417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4178D" w:rsidRDefault="007D0B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9"/>
        <w:gridCol w:w="4019"/>
        <w:gridCol w:w="1180"/>
        <w:gridCol w:w="1841"/>
        <w:gridCol w:w="1910"/>
        <w:gridCol w:w="1347"/>
        <w:gridCol w:w="2824"/>
      </w:tblGrid>
      <w:tr w:rsidR="0024178D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4178D" w:rsidRDefault="0024178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4178D" w:rsidRDefault="002417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4178D" w:rsidRDefault="0024178D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178D" w:rsidRDefault="002417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178D" w:rsidRDefault="0024178D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4178D" w:rsidRDefault="0024178D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4178D" w:rsidRDefault="0024178D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4178D" w:rsidRDefault="002417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178D" w:rsidRDefault="002417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178D" w:rsidRDefault="0024178D"/>
        </w:tc>
      </w:tr>
      <w:tr w:rsidR="0024178D" w:rsidRPr="00EB2FF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Повторение и обобщение пройденного в первом классе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  <w:bookmarkStart w:id="15" w:name="_GoBack"/>
            <w:bookmarkEnd w:id="15"/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4178D" w:rsidRPr="00EB2FF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Средства художественной выразительности: цвет, форма, размер. </w:t>
            </w:r>
            <w:r>
              <w:rPr>
                <w:rFonts w:ascii="Times New Roman" w:hAnsi="Times New Roman"/>
                <w:color w:val="000000"/>
                <w:sz w:val="24"/>
              </w:rPr>
              <w:t>Общее представление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4178D" w:rsidRPr="00EB2FF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выразительности: цвет в композиции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4178D" w:rsidRPr="00EB2FF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4178D" w:rsidRPr="00EB2FF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Светотень. Способы ее получения формообразованием белых бумажных дета</w:t>
            </w:r>
            <w:r w:rsidRPr="00EB2FF5">
              <w:rPr>
                <w:rFonts w:ascii="Times New Roman" w:hAnsi="Times New Roman"/>
                <w:color w:val="000000"/>
                <w:sz w:val="24"/>
              </w:rPr>
              <w:t>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4178D" w:rsidRPr="00EB2FF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Биговка – способ сгибания тонкого картона и плотных видов </w:t>
            </w:r>
            <w:r w:rsidRPr="00EB2FF5">
              <w:rPr>
                <w:rFonts w:ascii="Times New Roman" w:hAnsi="Times New Roman"/>
                <w:color w:val="000000"/>
                <w:sz w:val="24"/>
              </w:rPr>
              <w:t>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4178D" w:rsidRPr="00EB2FF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4178D" w:rsidRPr="00EB2FF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Изготовление сложных выпуклых форм на деталях из тонкого картона и плотных видов </w:t>
            </w:r>
            <w:r w:rsidRPr="00EB2FF5">
              <w:rPr>
                <w:rFonts w:ascii="Times New Roman" w:hAnsi="Times New Roman"/>
                <w:color w:val="000000"/>
                <w:sz w:val="24"/>
              </w:rPr>
              <w:t>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4178D" w:rsidRPr="00EB2FF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Конструирование складной открытки со вставкой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4178D" w:rsidRPr="00EB2FF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Технология и технологические операции ручной обработки материалов (о</w:t>
            </w:r>
            <w:r w:rsidRPr="00EB2FF5">
              <w:rPr>
                <w:rFonts w:ascii="Times New Roman" w:hAnsi="Times New Roman"/>
                <w:color w:val="000000"/>
                <w:sz w:val="24"/>
              </w:rPr>
              <w:t>бщее представление)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4178D" w:rsidRPr="00EB2FF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Линейка – чертежный </w:t>
            </w:r>
            <w:r w:rsidRPr="00EB2FF5">
              <w:rPr>
                <w:rFonts w:ascii="Times New Roman" w:hAnsi="Times New Roman"/>
                <w:color w:val="000000"/>
                <w:sz w:val="24"/>
              </w:rPr>
              <w:t>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4178D" w:rsidRPr="00EB2FF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4178D" w:rsidRPr="00EB2FF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4178D" w:rsidRPr="00EB2FF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Конструирование усложненных </w:t>
            </w:r>
            <w:r w:rsidRPr="00EB2FF5">
              <w:rPr>
                <w:rFonts w:ascii="Times New Roman" w:hAnsi="Times New Roman"/>
                <w:color w:val="000000"/>
                <w:sz w:val="24"/>
              </w:rPr>
              <w:lastRenderedPageBreak/>
              <w:t>изделий из полос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4178D" w:rsidRPr="00EB2FF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Конструирование усложненных изделий из полос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4178D" w:rsidRPr="00EB2FF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4178D" w:rsidRPr="00EB2FF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Циркуль. Его назначение, конструкция, приемы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Круг, окружность, радиус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4178D" w:rsidRPr="00EB2FF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Чертеж круга. Деление круглых деталей на части.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секторов из круга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4178D" w:rsidRPr="00EB2FF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Подвижное и соединение деталей. Шарнир.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на шпильку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4178D" w:rsidRPr="00EB2FF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Подвижное соединение деталей шарнирна проволоку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4178D" w:rsidRPr="00EB2FF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Шарнирный механизм по типу игрушки-дергунчик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Материалы платфор</w:t>
            </w: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мы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B2FF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4178D" w:rsidRPr="00EB2FF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«Щелевой замок» - способ разъемного соединения деталей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4178D" w:rsidRPr="00EB2FF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Разъемное соединение вращающихся деталей (пропеллер)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4178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Транспорт и машины специального назначения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24178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24178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ткани, трикотажное полотно, нетканые материалы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24178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ниток. Их назначение, использование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24178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Строчка косого стежка. Назначение. Безузелковое закрепление нитки на ткани. Зашивания разреза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24178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Разметка и выкраивание прямоугольного швейного изделия. Отделка вышивкой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24178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24178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24178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24178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24178D" w:rsidRPr="00EB2FF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Материалы платформы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</w:hyperlink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EB2FF5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2417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178D" w:rsidRDefault="0024178D"/>
        </w:tc>
      </w:tr>
    </w:tbl>
    <w:p w:rsidR="0024178D" w:rsidRDefault="0024178D">
      <w:pPr>
        <w:sectPr w:rsidR="002417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4178D" w:rsidRDefault="007D0B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24178D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4178D" w:rsidRDefault="0024178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4178D" w:rsidRDefault="002417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4178D" w:rsidRDefault="0024178D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178D" w:rsidRDefault="002417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178D" w:rsidRDefault="0024178D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4178D" w:rsidRDefault="0024178D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4178D" w:rsidRDefault="0024178D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4178D" w:rsidRDefault="002417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178D" w:rsidRDefault="002417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178D" w:rsidRDefault="0024178D"/>
        </w:tc>
      </w:tr>
      <w:tr w:rsidR="002417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Повторение и обобщение пройденного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Как </w:t>
            </w:r>
            <w:r w:rsidRPr="00EB2FF5">
              <w:rPr>
                <w:rFonts w:ascii="Times New Roman" w:hAnsi="Times New Roman"/>
                <w:color w:val="000000"/>
                <w:sz w:val="24"/>
              </w:rPr>
              <w:t>работает художник-декоратор. Материалы художника, художественные 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Архитектура и строительство. Гофрокартон. Его строение свойства, </w:t>
            </w:r>
            <w:r w:rsidRPr="00EB2FF5">
              <w:rPr>
                <w:rFonts w:ascii="Times New Roman" w:hAnsi="Times New Roman"/>
                <w:color w:val="000000"/>
                <w:sz w:val="24"/>
              </w:rPr>
              <w:lastRenderedPageBreak/>
              <w:t>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Развертка. Чертеж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[Оклеивание деталей коробки с крышкой]]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Строчка косого стежка (крестик, </w:t>
            </w: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Строчка петельного стежка и ее </w:t>
            </w: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Конструирование и изготовление </w:t>
            </w:r>
            <w:r w:rsidRPr="00EB2FF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изделия (из </w:t>
            </w:r>
            <w:r w:rsidRPr="00EB2FF5">
              <w:rPr>
                <w:rFonts w:ascii="Times New Roman" w:hAnsi="Times New Roman"/>
                <w:color w:val="000000"/>
                <w:sz w:val="24"/>
              </w:rPr>
              <w:t>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История </w:t>
            </w:r>
            <w:r w:rsidRPr="00EB2FF5">
              <w:rPr>
                <w:rFonts w:ascii="Times New Roman" w:hAnsi="Times New Roman"/>
                <w:color w:val="000000"/>
                <w:sz w:val="24"/>
              </w:rPr>
              <w:t>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Подвижное и неподвижное соединение деталей из деталей наборов типа </w:t>
            </w:r>
            <w:r w:rsidRPr="00EB2FF5">
              <w:rPr>
                <w:rFonts w:ascii="Times New Roman" w:hAnsi="Times New Roman"/>
                <w:color w:val="000000"/>
                <w:sz w:val="24"/>
              </w:rPr>
              <w:t>«Конструктор»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 «Военная техника»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макета робота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игрушки-марионетки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Механизм устойчивого равновесия (кукла-неваляшка)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Конструирование игрушки из носка или </w:t>
            </w:r>
            <w:r w:rsidRPr="00EB2FF5">
              <w:rPr>
                <w:rFonts w:ascii="Times New Roman" w:hAnsi="Times New Roman"/>
                <w:color w:val="000000"/>
                <w:sz w:val="24"/>
              </w:rPr>
              <w:t>перчатки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178D" w:rsidRDefault="0024178D"/>
        </w:tc>
      </w:tr>
    </w:tbl>
    <w:p w:rsidR="0024178D" w:rsidRDefault="0024178D">
      <w:pPr>
        <w:sectPr w:rsidR="002417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4178D" w:rsidRDefault="007D0B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6"/>
        <w:gridCol w:w="4401"/>
        <w:gridCol w:w="1294"/>
        <w:gridCol w:w="1841"/>
        <w:gridCol w:w="1910"/>
        <w:gridCol w:w="1347"/>
        <w:gridCol w:w="2221"/>
      </w:tblGrid>
      <w:tr w:rsidR="0024178D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4178D" w:rsidRDefault="0024178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4178D" w:rsidRDefault="0024178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178D" w:rsidRDefault="002417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178D" w:rsidRDefault="0024178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4178D" w:rsidRDefault="0024178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4178D" w:rsidRDefault="0024178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4178D" w:rsidRDefault="0024178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178D" w:rsidRDefault="0024178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4178D" w:rsidRDefault="0024178D"/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Повторение и обобщение изученного в третьем классе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Проектное задание по истории развития техники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Конструирование робота. Преобразование конструкции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папки-футляра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Конструирование альбома (например, альбом класса)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Изменение форм </w:t>
            </w:r>
            <w:r w:rsidRPr="00EB2FF5">
              <w:rPr>
                <w:rFonts w:ascii="Times New Roman" w:hAnsi="Times New Roman"/>
                <w:color w:val="000000"/>
                <w:sz w:val="24"/>
              </w:rPr>
              <w:t>деталей объемных изделий. Изменение размеров деталей развертки (упаковки)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Построение развертки с помощью линейки и циркуля (пирамида)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многогранной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Декор интерьера. Художественная техника </w:t>
            </w:r>
            <w:r w:rsidRPr="00EB2FF5">
              <w:rPr>
                <w:rFonts w:ascii="Times New Roman" w:hAnsi="Times New Roman"/>
                <w:color w:val="000000"/>
                <w:sz w:val="24"/>
              </w:rPr>
              <w:t>декупаж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Конструирование и моделирование изделий из различных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на проволоку (толстую нитку)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Синтетические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Способ драпировки тканей. </w:t>
            </w:r>
            <w:r w:rsidRPr="00EB2FF5">
              <w:rPr>
                <w:rFonts w:ascii="Times New Roman" w:hAnsi="Times New Roman"/>
                <w:color w:val="000000"/>
                <w:sz w:val="24"/>
              </w:rPr>
              <w:lastRenderedPageBreak/>
              <w:t>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Одежда народов России. Составные части костюмов и платьев, их конструктивные</w:t>
            </w: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Строчка крестообразного стежка. Строчка петлеобразного стежка.Аксессуары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Конструкция «пружина» из </w:t>
            </w:r>
            <w:r w:rsidRPr="00EB2FF5">
              <w:rPr>
                <w:rFonts w:ascii="Times New Roman" w:hAnsi="Times New Roman"/>
                <w:color w:val="000000"/>
                <w:sz w:val="24"/>
              </w:rPr>
              <w:t>полос картона или металлических деталей наборов типа «Конструктор»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Качающиеся конструкции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со сдвижной деталью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4178D" w:rsidRDefault="0024178D">
            <w:pPr>
              <w:spacing w:after="0"/>
              <w:ind w:left="135"/>
            </w:pPr>
          </w:p>
        </w:tc>
      </w:tr>
      <w:tr w:rsidR="002417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178D" w:rsidRPr="00EB2FF5" w:rsidRDefault="007D0B8C">
            <w:pPr>
              <w:spacing w:after="0"/>
              <w:ind w:left="135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 w:rsidRPr="00EB2FF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4178D" w:rsidRDefault="007D0B8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4178D" w:rsidRDefault="0024178D"/>
        </w:tc>
      </w:tr>
    </w:tbl>
    <w:p w:rsidR="0024178D" w:rsidRDefault="0024178D">
      <w:pPr>
        <w:sectPr w:rsidR="002417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4178D" w:rsidRDefault="0024178D">
      <w:pPr>
        <w:sectPr w:rsidR="002417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4178D" w:rsidRPr="00EB2FF5" w:rsidRDefault="007D0B8C">
      <w:pPr>
        <w:spacing w:after="0"/>
        <w:ind w:left="120"/>
      </w:pPr>
      <w:bookmarkStart w:id="16" w:name="block-25847801"/>
      <w:bookmarkEnd w:id="14"/>
      <w:r w:rsidRPr="00EB2FF5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4178D" w:rsidRPr="00EB2FF5" w:rsidRDefault="007D0B8C">
      <w:pPr>
        <w:spacing w:after="0" w:line="480" w:lineRule="auto"/>
        <w:ind w:left="120"/>
      </w:pPr>
      <w:r w:rsidRPr="00EB2FF5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4178D" w:rsidRPr="00EB2FF5" w:rsidRDefault="007D0B8C">
      <w:pPr>
        <w:spacing w:after="0" w:line="480" w:lineRule="auto"/>
        <w:ind w:left="120"/>
      </w:pPr>
      <w:bookmarkStart w:id="17" w:name="fd2563da-70e6-4a8e-9eef-1431331cf80c"/>
      <w:r w:rsidRPr="00EB2FF5">
        <w:rPr>
          <w:rFonts w:ascii="Times New Roman" w:hAnsi="Times New Roman"/>
          <w:color w:val="000000"/>
          <w:sz w:val="28"/>
        </w:rPr>
        <w:t>• Технология, 2 класс/ Лутцева Е.А., Зуева Т.П., Акционерное общество «Издательство «Просвещение»</w:t>
      </w:r>
      <w:bookmarkEnd w:id="17"/>
    </w:p>
    <w:p w:rsidR="0024178D" w:rsidRPr="00EB2FF5" w:rsidRDefault="007D0B8C">
      <w:pPr>
        <w:spacing w:after="0" w:line="480" w:lineRule="auto"/>
        <w:ind w:left="120"/>
      </w:pPr>
      <w:r w:rsidRPr="00EB2FF5">
        <w:rPr>
          <w:rFonts w:ascii="Times New Roman" w:hAnsi="Times New Roman"/>
          <w:color w:val="000000"/>
          <w:sz w:val="28"/>
        </w:rPr>
        <w:t>ехнология. Рабочая тетрадь + вкладка. 2 класс Лутцева Е.А</w:t>
      </w:r>
      <w:r w:rsidRPr="00EB2FF5">
        <w:rPr>
          <w:rFonts w:ascii="Times New Roman" w:hAnsi="Times New Roman"/>
          <w:color w:val="000000"/>
          <w:sz w:val="28"/>
        </w:rPr>
        <w:t>., Зуева Т.П.</w:t>
      </w:r>
      <w:r w:rsidRPr="00EB2FF5">
        <w:rPr>
          <w:sz w:val="28"/>
        </w:rPr>
        <w:br/>
      </w:r>
      <w:r w:rsidRPr="00EB2FF5">
        <w:rPr>
          <w:rFonts w:ascii="Times New Roman" w:hAnsi="Times New Roman"/>
          <w:color w:val="000000"/>
          <w:sz w:val="28"/>
        </w:rPr>
        <w:t xml:space="preserve"> Технология. Мастерская творческих проектов. 2 класс</w:t>
      </w:r>
      <w:r w:rsidRPr="00EB2FF5">
        <w:rPr>
          <w:sz w:val="28"/>
        </w:rPr>
        <w:br/>
      </w:r>
      <w:r w:rsidRPr="00EB2FF5">
        <w:rPr>
          <w:rFonts w:ascii="Times New Roman" w:hAnsi="Times New Roman"/>
          <w:color w:val="000000"/>
          <w:sz w:val="28"/>
        </w:rPr>
        <w:t xml:space="preserve"> Лутцева Е.А., Корнева Т.А., Корнев О.А.</w:t>
      </w:r>
      <w:r w:rsidRPr="00EB2FF5">
        <w:rPr>
          <w:sz w:val="28"/>
        </w:rPr>
        <w:br/>
      </w:r>
      <w:bookmarkStart w:id="18" w:name="8f45a6c3-60ed-4cfd-a0a0-fe2670352bd5"/>
      <w:bookmarkEnd w:id="18"/>
    </w:p>
    <w:p w:rsidR="0024178D" w:rsidRPr="00EB2FF5" w:rsidRDefault="0024178D">
      <w:pPr>
        <w:spacing w:after="0"/>
        <w:ind w:left="120"/>
      </w:pPr>
    </w:p>
    <w:p w:rsidR="0024178D" w:rsidRDefault="007D0B8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4178D" w:rsidRPr="00EB2FF5" w:rsidRDefault="007D0B8C">
      <w:pPr>
        <w:spacing w:after="0" w:line="480" w:lineRule="auto"/>
        <w:ind w:left="120"/>
      </w:pPr>
      <w:r w:rsidRPr="00EB2FF5">
        <w:rPr>
          <w:rFonts w:ascii="Times New Roman" w:hAnsi="Times New Roman"/>
          <w:color w:val="000000"/>
          <w:sz w:val="28"/>
        </w:rPr>
        <w:t>Технология. Методическое пособие с поурочными разработками. 2 класс. (В электронном виде на сайте издательства)</w:t>
      </w:r>
      <w:r w:rsidRPr="00EB2FF5">
        <w:rPr>
          <w:sz w:val="28"/>
        </w:rPr>
        <w:br/>
      </w:r>
      <w:r w:rsidRPr="00EB2FF5">
        <w:rPr>
          <w:rFonts w:ascii="Times New Roman" w:hAnsi="Times New Roman"/>
          <w:color w:val="000000"/>
          <w:sz w:val="28"/>
        </w:rPr>
        <w:t xml:space="preserve"> Лутцева Е.А., Зуева Т.П.</w:t>
      </w:r>
      <w:r w:rsidRPr="00EB2FF5">
        <w:rPr>
          <w:sz w:val="28"/>
        </w:rPr>
        <w:br/>
      </w:r>
      <w:bookmarkStart w:id="19" w:name="0ffefc5c-f9fc-44a3-a446-5fc8622ad11a"/>
      <w:bookmarkEnd w:id="19"/>
    </w:p>
    <w:p w:rsidR="0024178D" w:rsidRPr="00EB2FF5" w:rsidRDefault="0024178D">
      <w:pPr>
        <w:spacing w:after="0"/>
        <w:ind w:left="120"/>
      </w:pPr>
    </w:p>
    <w:p w:rsidR="0024178D" w:rsidRPr="00EB2FF5" w:rsidRDefault="007D0B8C">
      <w:pPr>
        <w:spacing w:after="0" w:line="480" w:lineRule="auto"/>
        <w:ind w:left="120"/>
      </w:pPr>
      <w:r w:rsidRPr="00EB2FF5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24178D" w:rsidRPr="00EB2FF5" w:rsidRDefault="007D0B8C">
      <w:pPr>
        <w:spacing w:after="0" w:line="480" w:lineRule="auto"/>
        <w:ind w:left="120"/>
      </w:pPr>
      <w:r w:rsidRPr="00EB2FF5">
        <w:rPr>
          <w:rFonts w:ascii="Times New Roman" w:hAnsi="Times New Roman"/>
          <w:color w:val="000000"/>
          <w:sz w:val="28"/>
        </w:rPr>
        <w:t xml:space="preserve">Материалы платформы </w:t>
      </w:r>
      <w:r>
        <w:rPr>
          <w:rFonts w:ascii="Times New Roman" w:hAnsi="Times New Roman"/>
          <w:color w:val="000000"/>
          <w:sz w:val="28"/>
        </w:rPr>
        <w:t>https</w:t>
      </w:r>
      <w:r w:rsidRPr="00EB2FF5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EB2FF5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EB2FF5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B2FF5">
        <w:rPr>
          <w:rFonts w:ascii="Times New Roman" w:hAnsi="Times New Roman"/>
          <w:color w:val="000000"/>
          <w:sz w:val="28"/>
        </w:rPr>
        <w:t>/</w:t>
      </w:r>
      <w:r w:rsidRPr="00EB2FF5">
        <w:rPr>
          <w:sz w:val="28"/>
        </w:rPr>
        <w:br/>
      </w:r>
      <w:r w:rsidRPr="00EB2FF5">
        <w:rPr>
          <w:rFonts w:ascii="Times New Roman" w:hAnsi="Times New Roman"/>
          <w:color w:val="000000"/>
          <w:sz w:val="28"/>
        </w:rPr>
        <w:t xml:space="preserve"> 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EB2FF5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EB2FF5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EB2FF5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B2FF5">
        <w:rPr>
          <w:rFonts w:ascii="Times New Roman" w:hAnsi="Times New Roman"/>
          <w:color w:val="000000"/>
          <w:sz w:val="28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EB2FF5">
        <w:rPr>
          <w:rFonts w:ascii="Times New Roman" w:hAnsi="Times New Roman"/>
          <w:color w:val="000000"/>
          <w:sz w:val="28"/>
        </w:rPr>
        <w:t>410</w:t>
      </w:r>
      <w:r>
        <w:rPr>
          <w:rFonts w:ascii="Times New Roman" w:hAnsi="Times New Roman"/>
          <w:color w:val="000000"/>
          <w:sz w:val="28"/>
        </w:rPr>
        <w:t>de</w:t>
      </w:r>
      <w:r w:rsidRPr="00EB2FF5">
        <w:rPr>
          <w:rFonts w:ascii="Times New Roman" w:hAnsi="Times New Roman"/>
          <w:color w:val="000000"/>
          <w:sz w:val="28"/>
        </w:rPr>
        <w:t>8</w:t>
      </w:r>
      <w:r w:rsidRPr="00EB2FF5">
        <w:rPr>
          <w:sz w:val="28"/>
        </w:rPr>
        <w:br/>
      </w:r>
      <w:bookmarkStart w:id="20" w:name="111db0ec-8c24-4b78-b09f-eef62a6c6ea2"/>
      <w:bookmarkEnd w:id="20"/>
    </w:p>
    <w:p w:rsidR="0024178D" w:rsidRPr="00EB2FF5" w:rsidRDefault="0024178D">
      <w:pPr>
        <w:sectPr w:rsidR="0024178D" w:rsidRPr="00EB2FF5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7D0B8C" w:rsidRPr="00EB2FF5" w:rsidRDefault="007D0B8C"/>
    <w:sectPr w:rsidR="007D0B8C" w:rsidRPr="00EB2FF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0E41AC"/>
    <w:multiLevelType w:val="multilevel"/>
    <w:tmpl w:val="5CC8C30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78D"/>
    <w:rsid w:val="0024178D"/>
    <w:rsid w:val="007D0B8C"/>
    <w:rsid w:val="00EB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resh.edu.ru/" TargetMode="External"/><Relationship Id="rId26" Type="http://schemas.openxmlformats.org/officeDocument/2006/relationships/hyperlink" Target="https://resh.edu.ru/" TargetMode="External"/><Relationship Id="rId39" Type="http://schemas.openxmlformats.org/officeDocument/2006/relationships/hyperlink" Target="https://m.edsoo.ru/7f410de8" TargetMode="External"/><Relationship Id="rId21" Type="http://schemas.openxmlformats.org/officeDocument/2006/relationships/hyperlink" Target="https://m.edsoo.ru/7f410de8" TargetMode="External"/><Relationship Id="rId34" Type="http://schemas.openxmlformats.org/officeDocument/2006/relationships/hyperlink" Target="https://resh.edu.ru/" TargetMode="External"/><Relationship Id="rId42" Type="http://schemas.openxmlformats.org/officeDocument/2006/relationships/hyperlink" Target="https://resh.edu.ru/" TargetMode="External"/><Relationship Id="rId47" Type="http://schemas.openxmlformats.org/officeDocument/2006/relationships/hyperlink" Target="https://m.edsoo.ru/7f410de8" TargetMode="External"/><Relationship Id="rId50" Type="http://schemas.openxmlformats.org/officeDocument/2006/relationships/hyperlink" Target="https://resh.edu.ru/" TargetMode="External"/><Relationship Id="rId55" Type="http://schemas.openxmlformats.org/officeDocument/2006/relationships/hyperlink" Target="https://m.edsoo.ru/7f410de8" TargetMode="External"/><Relationship Id="rId63" Type="http://schemas.openxmlformats.org/officeDocument/2006/relationships/hyperlink" Target="https://m.edsoo.ru/7f410de8" TargetMode="External"/><Relationship Id="rId68" Type="http://schemas.openxmlformats.org/officeDocument/2006/relationships/hyperlink" Target="https://resh.edu.ru/" TargetMode="External"/><Relationship Id="rId7" Type="http://schemas.openxmlformats.org/officeDocument/2006/relationships/hyperlink" Target="https://m.edsoo.ru/7f410de8" TargetMode="External"/><Relationship Id="rId71" Type="http://schemas.openxmlformats.org/officeDocument/2006/relationships/hyperlink" Target="https://m.edsoo.ru/7f410de8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" TargetMode="External"/><Relationship Id="rId29" Type="http://schemas.openxmlformats.org/officeDocument/2006/relationships/hyperlink" Target="https://m.edsoo.ru/7f410de8" TargetMode="External"/><Relationship Id="rId11" Type="http://schemas.openxmlformats.org/officeDocument/2006/relationships/hyperlink" Target="https://m.edsoo.ru/7f410de8" TargetMode="External"/><Relationship Id="rId24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m.edsoo.ru/7f410de8" TargetMode="External"/><Relationship Id="rId40" Type="http://schemas.openxmlformats.org/officeDocument/2006/relationships/hyperlink" Target="https://resh.edu.ru/" TargetMode="External"/><Relationship Id="rId45" Type="http://schemas.openxmlformats.org/officeDocument/2006/relationships/hyperlink" Target="https://m.edsoo.ru/7f410de8" TargetMode="External"/><Relationship Id="rId53" Type="http://schemas.openxmlformats.org/officeDocument/2006/relationships/hyperlink" Target="https://m.edsoo.ru/7f410de8" TargetMode="External"/><Relationship Id="rId58" Type="http://schemas.openxmlformats.org/officeDocument/2006/relationships/hyperlink" Target="https://resh.edu.ru/" TargetMode="External"/><Relationship Id="rId66" Type="http://schemas.openxmlformats.org/officeDocument/2006/relationships/hyperlink" Target="https://resh.edu.ru/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0de8" TargetMode="External"/><Relationship Id="rId23" Type="http://schemas.openxmlformats.org/officeDocument/2006/relationships/hyperlink" Target="https://m.edsoo.ru/7f410de8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49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7f410de8" TargetMode="External"/><Relationship Id="rId61" Type="http://schemas.openxmlformats.org/officeDocument/2006/relationships/hyperlink" Target="https://m.edsoo.ru/7f410de8" TargetMode="External"/><Relationship Id="rId10" Type="http://schemas.openxmlformats.org/officeDocument/2006/relationships/hyperlink" Target="https://resh.edu.ru/" TargetMode="External"/><Relationship Id="rId19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7f410de8" TargetMode="External"/><Relationship Id="rId44" Type="http://schemas.openxmlformats.org/officeDocument/2006/relationships/hyperlink" Target="https://resh.edu.ru/" TargetMode="External"/><Relationship Id="rId52" Type="http://schemas.openxmlformats.org/officeDocument/2006/relationships/hyperlink" Target="https://resh.edu.ru/" TargetMode="External"/><Relationship Id="rId60" Type="http://schemas.openxmlformats.org/officeDocument/2006/relationships/hyperlink" Target="https://resh.edu.ru/" TargetMode="External"/><Relationship Id="rId65" Type="http://schemas.openxmlformats.org/officeDocument/2006/relationships/hyperlink" Target="https://m.edsoo.ru/7f410de8" TargetMode="External"/><Relationship Id="rId73" Type="http://schemas.openxmlformats.org/officeDocument/2006/relationships/hyperlink" Target="https://m.edsoo.ru/7f410de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0de8" TargetMode="External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m.edsoo.ru/7f410de8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m.edsoo.ru/7f410de8" TargetMode="External"/><Relationship Id="rId43" Type="http://schemas.openxmlformats.org/officeDocument/2006/relationships/hyperlink" Target="https://m.edsoo.ru/7f410de8" TargetMode="External"/><Relationship Id="rId48" Type="http://schemas.openxmlformats.org/officeDocument/2006/relationships/hyperlink" Target="https://resh.edu.ru/" TargetMode="External"/><Relationship Id="rId56" Type="http://schemas.openxmlformats.org/officeDocument/2006/relationships/hyperlink" Target="https://resh.edu.ru/" TargetMode="External"/><Relationship Id="rId64" Type="http://schemas.openxmlformats.org/officeDocument/2006/relationships/hyperlink" Target="https://resh.edu.ru/" TargetMode="External"/><Relationship Id="rId69" Type="http://schemas.openxmlformats.org/officeDocument/2006/relationships/hyperlink" Target="https://m.edsoo.ru/7f410de8" TargetMode="External"/><Relationship Id="rId8" Type="http://schemas.openxmlformats.org/officeDocument/2006/relationships/hyperlink" Target="https://resh.edu.ru/" TargetMode="External"/><Relationship Id="rId51" Type="http://schemas.openxmlformats.org/officeDocument/2006/relationships/hyperlink" Target="https://m.edsoo.ru/7f410de8" TargetMode="External"/><Relationship Id="rId72" Type="http://schemas.openxmlformats.org/officeDocument/2006/relationships/hyperlink" Target="https://resh.edu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m.edsoo.ru/7f410de8" TargetMode="External"/><Relationship Id="rId25" Type="http://schemas.openxmlformats.org/officeDocument/2006/relationships/hyperlink" Target="https://m.edsoo.ru/7f410de8" TargetMode="External"/><Relationship Id="rId33" Type="http://schemas.openxmlformats.org/officeDocument/2006/relationships/hyperlink" Target="https://m.edsoo.ru/7f410de8" TargetMode="External"/><Relationship Id="rId38" Type="http://schemas.openxmlformats.org/officeDocument/2006/relationships/hyperlink" Target="https://resh.edu.ru/" TargetMode="External"/><Relationship Id="rId46" Type="http://schemas.openxmlformats.org/officeDocument/2006/relationships/hyperlink" Target="https://resh.edu.ru/" TargetMode="External"/><Relationship Id="rId59" Type="http://schemas.openxmlformats.org/officeDocument/2006/relationships/hyperlink" Target="https://m.edsoo.ru/7f410de8" TargetMode="External"/><Relationship Id="rId67" Type="http://schemas.openxmlformats.org/officeDocument/2006/relationships/hyperlink" Target="https://m.edsoo.ru/7f410de8" TargetMode="Externa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m.edsoo.ru/7f410de8" TargetMode="External"/><Relationship Id="rId54" Type="http://schemas.openxmlformats.org/officeDocument/2006/relationships/hyperlink" Target="https://resh.edu.ru/" TargetMode="External"/><Relationship Id="rId62" Type="http://schemas.openxmlformats.org/officeDocument/2006/relationships/hyperlink" Target="https://resh.edu.ru/" TargetMode="External"/><Relationship Id="rId70" Type="http://schemas.openxmlformats.org/officeDocument/2006/relationships/hyperlink" Target="https://resh.edu.ru/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55</Pages>
  <Words>10921</Words>
  <Characters>62252</Characters>
  <Application>Microsoft Office Word</Application>
  <DocSecurity>0</DocSecurity>
  <Lines>518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Истоминская ООШ</Company>
  <LinksUpToDate>false</LinksUpToDate>
  <CharactersWithSpaces>73027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2</cp:revision>
  <dcterms:created xsi:type="dcterms:W3CDTF">2026-02-15T11:40:00Z</dcterms:created>
  <dcterms:modified xsi:type="dcterms:W3CDTF">2026-02-15T11:40:00Z</dcterms:modified>
</cp:coreProperties>
</file>